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荔教进〔201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88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6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-1871345</wp:posOffset>
            </wp:positionV>
            <wp:extent cx="5541645" cy="2105025"/>
            <wp:effectExtent l="0" t="0" r="1905" b="9525"/>
            <wp:wrapNone/>
            <wp:docPr id="1" name="图片 2" descr="荔教进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荔教进文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关于成立荔城区中学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eastAsia="zh-CN"/>
        </w:rPr>
        <w:t>学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科中心组的通知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宋体"/>
          <w:b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各中学：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了整合全区初、高中教研力量，加强区域间的教研协作，发挥一线教师的引领、辐射作用，提升校本教研水平，提高我区中学教育教学质量</w:t>
      </w:r>
      <w:r>
        <w:rPr>
          <w:rFonts w:hint="eastAsia" w:ascii="仿宋_GB2312" w:eastAsia="仿宋_GB2312"/>
          <w:sz w:val="34"/>
          <w:szCs w:val="34"/>
          <w:lang w:eastAsia="zh-CN"/>
        </w:rPr>
        <w:t>，</w:t>
      </w:r>
      <w:r>
        <w:rPr>
          <w:rFonts w:hint="eastAsia" w:ascii="仿宋_GB2312" w:eastAsia="仿宋_GB2312"/>
          <w:sz w:val="34"/>
          <w:szCs w:val="34"/>
        </w:rPr>
        <w:t>经研究，决定</w:t>
      </w:r>
      <w:r>
        <w:rPr>
          <w:rFonts w:hint="eastAsia" w:ascii="仿宋_GB2312" w:eastAsia="仿宋_GB2312"/>
          <w:sz w:val="34"/>
          <w:szCs w:val="34"/>
          <w:lang w:eastAsia="zh-CN"/>
        </w:rPr>
        <w:t>成立荔城区中学学科中心组，</w:t>
      </w:r>
      <w:r>
        <w:rPr>
          <w:rFonts w:hint="eastAsia" w:ascii="仿宋_GB2312" w:eastAsia="仿宋_GB2312"/>
          <w:sz w:val="34"/>
          <w:szCs w:val="34"/>
        </w:rPr>
        <w:t>聘任以下教师为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荔城区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初、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高中学科中心组</w:t>
      </w:r>
      <w:r>
        <w:rPr>
          <w:rFonts w:hint="eastAsia" w:ascii="仿宋_GB2312" w:eastAsia="仿宋_GB2312"/>
          <w:sz w:val="34"/>
          <w:szCs w:val="34"/>
        </w:rPr>
        <w:t>组长，聘期一年（201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/>
          <w:sz w:val="34"/>
          <w:szCs w:val="34"/>
        </w:rPr>
        <w:t>年8月—201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/>
          <w:sz w:val="34"/>
          <w:szCs w:val="34"/>
        </w:rPr>
        <w:t>年8月，名单及职责附后）。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同时为调动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初、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高中学科中心组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组长的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工作积极性，促进各学科组更加科学、规范、高效地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工作，我校将于学年末对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各位学科组长</w:t>
      </w:r>
      <w:r>
        <w:rPr>
          <w:rFonts w:hint="eastAsia" w:ascii="仿宋_GB2312" w:hAnsi="仿宋_GB2312" w:eastAsia="仿宋_GB2312" w:cs="仿宋_GB2312"/>
          <w:sz w:val="34"/>
          <w:szCs w:val="34"/>
        </w:rPr>
        <w:t>进行年度工作考核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考核为合格的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中心组组长，</w:t>
      </w:r>
      <w:r>
        <w:rPr>
          <w:rFonts w:hint="eastAsia" w:ascii="仿宋_GB2312" w:eastAsia="仿宋_GB2312"/>
          <w:sz w:val="34"/>
          <w:szCs w:val="34"/>
          <w:lang w:eastAsia="zh-CN"/>
        </w:rPr>
        <w:t>由</w:t>
      </w:r>
      <w:r>
        <w:rPr>
          <w:rFonts w:hint="eastAsia" w:ascii="仿宋_GB2312" w:eastAsia="仿宋_GB2312"/>
          <w:sz w:val="34"/>
          <w:szCs w:val="34"/>
        </w:rPr>
        <w:t>所在学校</w:t>
      </w:r>
      <w:r>
        <w:rPr>
          <w:rFonts w:hint="eastAsia" w:ascii="仿宋_GB2312" w:eastAsia="仿宋_GB2312"/>
          <w:sz w:val="34"/>
          <w:szCs w:val="34"/>
          <w:lang w:eastAsia="zh-CN"/>
        </w:rPr>
        <w:t>在</w:t>
      </w:r>
      <w:r>
        <w:rPr>
          <w:rFonts w:hint="eastAsia" w:ascii="仿宋_GB2312" w:eastAsia="仿宋_GB2312"/>
          <w:sz w:val="34"/>
          <w:szCs w:val="34"/>
        </w:rPr>
        <w:t>年度工作量化考核中</w:t>
      </w:r>
      <w:r>
        <w:rPr>
          <w:rFonts w:hint="eastAsia" w:ascii="仿宋_GB2312" w:hAnsi="仿宋_GB2312" w:eastAsia="仿宋_GB2312" w:cs="仿宋_GB2312"/>
          <w:sz w:val="34"/>
          <w:szCs w:val="34"/>
        </w:rPr>
        <w:t>加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分。请各有关学校遵照执行。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附件：1.荔城区高中学科中心组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名单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7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荔城区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中学科中心组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2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荔城区中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学科中心组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4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4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4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42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荔城区教师进修学校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10" w:firstLineChars="1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4"/>
          <w:szCs w:val="3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4"/>
          <w:szCs w:val="34"/>
          <w:u w:val="none" w:color="auto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4"/>
          <w:szCs w:val="34"/>
          <w:lang w:val="en-US" w:eastAsia="zh-CN"/>
        </w:rPr>
        <w:t xml:space="preserve">            </w:t>
      </w:r>
    </w:p>
    <w:p>
      <w:pPr>
        <w:pBdr>
          <w:top w:val="single" w:color="auto" w:sz="4" w:space="1"/>
          <w:bottom w:val="single" w:color="auto" w:sz="4" w:space="1"/>
        </w:pBdr>
        <w:adjustRightInd w:val="0"/>
        <w:snapToGrid w:val="0"/>
        <w:spacing w:line="520" w:lineRule="exact"/>
        <w:rPr>
          <w:rFonts w:hint="eastAsia"/>
          <w:lang w:val="en-US" w:eastAsia="zh-CN"/>
        </w:rPr>
      </w:pPr>
      <w:r>
        <w:rPr>
          <w:rFonts w:hint="eastAsia" w:ascii="仿宋_GB2312" w:eastAsia="仿宋_GB2312"/>
          <w:spacing w:val="-4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4"/>
          <w:w w:val="95"/>
          <w:sz w:val="32"/>
          <w:szCs w:val="32"/>
        </w:rPr>
        <w:t>抄送：区教育局</w:t>
      </w:r>
      <w:bookmarkStart w:id="0" w:name="_GoBack"/>
      <w:bookmarkEnd w:id="0"/>
      <w:r>
        <w:rPr>
          <w:rFonts w:hint="eastAsia" w:ascii="仿宋_GB2312" w:eastAsia="仿宋_GB2312"/>
          <w:spacing w:val="-4"/>
          <w:w w:val="95"/>
          <w:sz w:val="32"/>
          <w:szCs w:val="32"/>
        </w:rPr>
        <w:t>。</w:t>
      </w:r>
    </w:p>
    <w:sectPr>
      <w:footerReference r:id="rId3" w:type="default"/>
      <w:footerReference r:id="rId4" w:type="even"/>
      <w:pgSz w:w="11907" w:h="16840"/>
      <w:pgMar w:top="1701" w:right="1588" w:bottom="1701" w:left="1588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-95250</wp:posOffset>
              </wp:positionV>
              <wp:extent cx="476250" cy="247015"/>
              <wp:effectExtent l="0" t="0" r="0" b="0"/>
              <wp:wrapNone/>
              <wp:docPr id="2" name="文本框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9" o:spid="_x0000_s1026" o:spt="202" type="#_x0000_t202" style="position:absolute;left:0pt;margin-left:388.5pt;margin-top:-7.5pt;height:19.45pt;width:37.5pt;mso-position-horizontal-relative:margin;mso-wrap-style:none;z-index:251658240;mso-width-relative:page;mso-height-relative:page;" filled="f" stroked="f" coordsize="21600,21600" o:gfxdata="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/XDYX1gAAAAoBAAAPAAAAAAAAAAEAIAAAACIAAABkcnMvZG93bnJldi54&#10;bWxQSwECFAAUAAAACACHTuJAbGdLAcMBAABd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161925</wp:posOffset>
              </wp:positionH>
              <wp:positionV relativeFrom="paragraph">
                <wp:posOffset>-171450</wp:posOffset>
              </wp:positionV>
              <wp:extent cx="476250" cy="247015"/>
              <wp:effectExtent l="0" t="0" r="0" b="0"/>
              <wp:wrapNone/>
              <wp:docPr id="3" name="文本框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0" o:spid="_x0000_s1026" o:spt="202" type="#_x0000_t202" style="position:absolute;left:0pt;margin-left:12.75pt;margin-top:-13.5pt;height:19.45pt;width:37.5pt;mso-position-horizontal-relative:margin;mso-wrap-style:none;z-index:251659264;mso-width-relative:page;mso-height-relative:page;" filled="f" stroked="f" coordsize="21600,21600" o:gfxdata="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xK6aPVAAAACQEAAA8AAAAAAAAAAQAgAAAAIgAAAGRycy9kb3ducmV2Lnht&#10;bFBLAQIUABQAAAAIAIdO4kCM5x1AwwEAAF4DAAAOAAAAAAAAAAEAIAAAAC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37CA"/>
    <w:multiLevelType w:val="singleLevel"/>
    <w:tmpl w:val="57DF37C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4A88"/>
    <w:rsid w:val="18A41234"/>
    <w:rsid w:val="55181595"/>
    <w:rsid w:val="78DD4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hh\Desktop\&#25991;&#22836;\2016&#25991;&#22836;\&#33620;&#25945;&#36827;&#12308;2017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荔教进〔2017〕号.dot</Template>
  <Pages>1</Pages>
  <Words>34</Words>
  <Characters>40</Characters>
  <Lines>5</Lines>
  <Paragraphs>1</Paragraphs>
  <ScaleCrop>false</ScaleCrop>
  <LinksUpToDate>false</LinksUpToDate>
  <CharactersWithSpaces>93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2017-09-19T08:57:00Z</dcterms:created>
  <dc:creator>jjhh</dc:creator>
  <cp:lastModifiedBy>jjhh</cp:lastModifiedBy>
  <dcterms:modified xsi:type="dcterms:W3CDTF">2017-09-19T09:00:57Z</dcterms:modified>
  <dc:title>荔教进[2009]30号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