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47" w:type="dxa"/>
        <w:tblInd w:w="15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59"/>
        <w:gridCol w:w="7088"/>
      </w:tblGrid>
      <w:tr w:rsidR="00AA5A85" w:rsidRPr="00F230F2" w14:paraId="0A4BD5B3" w14:textId="77777777" w:rsidTr="004272ED">
        <w:trPr>
          <w:cantSplit/>
          <w:trHeight w:val="984"/>
        </w:trPr>
        <w:tc>
          <w:tcPr>
            <w:tcW w:w="1659" w:type="dxa"/>
            <w:shd w:val="clear" w:color="auto" w:fill="FFFFFF"/>
            <w:vAlign w:val="center"/>
          </w:tcPr>
          <w:p w14:paraId="7506C8E6" w14:textId="77777777" w:rsidR="00AA5A85" w:rsidRPr="00E2088B" w:rsidRDefault="00AA5A85" w:rsidP="00AA5A85">
            <w:pPr>
              <w:tabs>
                <w:tab w:val="left" w:pos="0"/>
                <w:tab w:val="left" w:pos="7360"/>
                <w:tab w:val="left" w:pos="7840"/>
              </w:tabs>
              <w:snapToGrid w:val="0"/>
              <w:spacing w:line="420" w:lineRule="exact"/>
              <w:ind w:leftChars="10" w:left="32" w:rightChars="-31" w:right="-98"/>
              <w:jc w:val="distribute"/>
              <w:rPr>
                <w:rFonts w:ascii="方正小标宋简体" w:eastAsia="方正小标宋简体" w:hAnsi="宋体"/>
                <w:color w:val="FF0000"/>
                <w:spacing w:val="-20"/>
                <w:kern w:val="0"/>
                <w:sz w:val="40"/>
                <w:szCs w:val="40"/>
              </w:rPr>
            </w:pPr>
            <w:r w:rsidRPr="00E2088B">
              <w:rPr>
                <w:rFonts w:ascii="方正小标宋简体" w:eastAsia="方正小标宋简体" w:hAnsi="宋体" w:hint="eastAsia"/>
                <w:color w:val="FF0000"/>
                <w:spacing w:val="-20"/>
                <w:kern w:val="0"/>
                <w:sz w:val="40"/>
                <w:szCs w:val="40"/>
              </w:rPr>
              <w:t>中国人民</w:t>
            </w:r>
          </w:p>
          <w:p w14:paraId="2056060F" w14:textId="77777777" w:rsidR="00AA5A85" w:rsidRPr="0060248A" w:rsidRDefault="00AA5A85" w:rsidP="00AA5A85">
            <w:pPr>
              <w:tabs>
                <w:tab w:val="left" w:pos="0"/>
                <w:tab w:val="left" w:pos="7360"/>
                <w:tab w:val="left" w:pos="7840"/>
              </w:tabs>
              <w:snapToGrid w:val="0"/>
              <w:spacing w:line="420" w:lineRule="exact"/>
              <w:ind w:leftChars="10" w:left="32" w:rightChars="-24" w:right="-76"/>
              <w:jc w:val="distribute"/>
              <w:rPr>
                <w:rFonts w:ascii="方正小标宋简体" w:eastAsia="方正小标宋简体" w:hAnsi="宋体"/>
                <w:color w:val="FF0000"/>
                <w:kern w:val="0"/>
                <w:sz w:val="60"/>
                <w:szCs w:val="60"/>
              </w:rPr>
            </w:pPr>
            <w:r w:rsidRPr="00E2088B">
              <w:rPr>
                <w:rFonts w:ascii="方正小标宋简体" w:eastAsia="方正小标宋简体" w:hAnsi="宋体" w:hint="eastAsia"/>
                <w:color w:val="FF0000"/>
                <w:spacing w:val="-20"/>
                <w:kern w:val="0"/>
                <w:sz w:val="40"/>
                <w:szCs w:val="40"/>
              </w:rPr>
              <w:t>解 放 军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1F333382" w14:textId="77777777" w:rsidR="00AA5A85" w:rsidRPr="00495414" w:rsidRDefault="00AA5A85" w:rsidP="00AA5A85">
            <w:pPr>
              <w:tabs>
                <w:tab w:val="left" w:pos="0"/>
                <w:tab w:val="left" w:pos="7360"/>
                <w:tab w:val="left" w:pos="7840"/>
              </w:tabs>
              <w:snapToGrid w:val="0"/>
              <w:spacing w:line="240" w:lineRule="atLeast"/>
              <w:ind w:leftChars="-21" w:left="30" w:hangingChars="21" w:hanging="96"/>
              <w:jc w:val="distribute"/>
              <w:rPr>
                <w:rFonts w:ascii="方正小标宋简体" w:eastAsia="方正小标宋简体" w:hAnsi="宋体"/>
                <w:color w:val="FF0000"/>
                <w:spacing w:val="-20"/>
                <w:kern w:val="0"/>
                <w:sz w:val="50"/>
                <w:szCs w:val="50"/>
              </w:rPr>
            </w:pPr>
            <w:r>
              <w:rPr>
                <w:rFonts w:ascii="方正小标宋简体" w:eastAsia="方正小标宋简体" w:hint="eastAsia"/>
                <w:bCs/>
                <w:noProof/>
                <w:color w:val="FF0000"/>
                <w:spacing w:val="-20"/>
                <w:sz w:val="50"/>
                <w:szCs w:val="50"/>
              </w:rPr>
              <w:t>空军招飞局南京选拔中心</w:t>
            </w:r>
            <w:r w:rsidRPr="00495414">
              <w:rPr>
                <w:rFonts w:ascii="方正小标宋简体" w:eastAsia="方正小标宋简体" w:hAnsi="宋体" w:hint="eastAsia"/>
                <w:color w:val="FF0000"/>
                <w:spacing w:val="-20"/>
                <w:kern w:val="0"/>
                <w:sz w:val="50"/>
                <w:szCs w:val="50"/>
              </w:rPr>
              <w:t>函</w:t>
            </w:r>
          </w:p>
        </w:tc>
      </w:tr>
    </w:tbl>
    <w:p w14:paraId="1A51F4D8" w14:textId="77777777" w:rsidR="00AA5A85" w:rsidRDefault="00E45122" w:rsidP="00AA5A85">
      <w:pPr>
        <w:spacing w:line="576" w:lineRule="exact"/>
        <w:rPr>
          <w:rFonts w:ascii="仿宋_GB2312" w:eastAsia="仿宋_GB2312"/>
          <w:color w:val="000000"/>
          <w:szCs w:val="32"/>
        </w:rPr>
      </w:pPr>
      <w:r>
        <w:rPr>
          <w:rFonts w:ascii="黑体" w:eastAsia="黑体"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6E02F7" wp14:editId="4174867C">
                <wp:simplePos x="0" y="0"/>
                <wp:positionH relativeFrom="column">
                  <wp:posOffset>-1270</wp:posOffset>
                </wp:positionH>
                <wp:positionV relativeFrom="paragraph">
                  <wp:posOffset>34290</wp:posOffset>
                </wp:positionV>
                <wp:extent cx="5615940" cy="0"/>
                <wp:effectExtent l="17780" t="15240" r="14605" b="1333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1E12C" id="Line 1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.7pt" to="442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" strokecolor="red" strokeweight="1.5pt"/>
            </w:pict>
          </mc:Fallback>
        </mc:AlternateContent>
      </w:r>
      <w:r w:rsidR="00BD180C">
        <w:rPr>
          <w:rFonts w:ascii="黑体" w:eastAsia="黑体" w:hAnsi="宋体"/>
          <w:color w:val="000000"/>
          <w:szCs w:val="32"/>
        </w:rPr>
        <w:t>01</w:t>
      </w:r>
      <w:r w:rsidR="00AA5A85" w:rsidRPr="006A265D">
        <w:rPr>
          <w:rFonts w:ascii="黑体" w:eastAsia="黑体" w:hAnsi="宋体" w:hint="eastAsia"/>
          <w:color w:val="000000"/>
          <w:szCs w:val="32"/>
        </w:rPr>
        <w:t xml:space="preserve"> </w:t>
      </w:r>
      <w:r w:rsidR="00BD180C">
        <w:rPr>
          <w:rFonts w:ascii="仿宋_GB2312" w:eastAsia="仿宋_GB2312" w:hAnsi="宋体" w:hint="eastAsia"/>
          <w:color w:val="000000"/>
          <w:szCs w:val="32"/>
        </w:rPr>
        <w:t xml:space="preserve">                        </w:t>
      </w:r>
      <w:r w:rsidR="00AA5A85">
        <w:rPr>
          <w:rFonts w:ascii="仿宋_GB2312" w:eastAsia="仿宋_GB2312" w:hAnsi="宋体" w:hint="eastAsia"/>
          <w:color w:val="000000"/>
          <w:szCs w:val="32"/>
        </w:rPr>
        <w:t xml:space="preserve">      </w:t>
      </w:r>
      <w:r w:rsidR="00AA5A85" w:rsidRPr="00752A1A">
        <w:rPr>
          <w:rFonts w:ascii="仿宋_GB2312" w:eastAsia="仿宋_GB2312" w:hAnsi="宋体" w:hint="eastAsia"/>
          <w:szCs w:val="32"/>
        </w:rPr>
        <w:t xml:space="preserve">  </w:t>
      </w:r>
      <w:r w:rsidR="001B031E">
        <w:rPr>
          <w:rFonts w:ascii="仿宋_GB2312" w:eastAsia="仿宋_GB2312" w:hAnsi="宋体" w:hint="eastAsia"/>
          <w:szCs w:val="32"/>
        </w:rPr>
        <w:t xml:space="preserve">  </w:t>
      </w:r>
      <w:r w:rsidR="00AA5A85" w:rsidRPr="00752A1A">
        <w:rPr>
          <w:rFonts w:ascii="仿宋_GB2312" w:eastAsia="仿宋_GB2312" w:hint="eastAsia"/>
          <w:bCs/>
          <w:noProof/>
          <w:szCs w:val="32"/>
        </w:rPr>
        <w:t>招南函</w:t>
      </w:r>
      <w:r w:rsidR="00AA5A85" w:rsidRPr="00752A1A">
        <w:rPr>
          <w:rFonts w:ascii="仿宋_GB2312" w:eastAsia="仿宋_GB2312" w:hint="eastAsia"/>
          <w:szCs w:val="32"/>
        </w:rPr>
        <w:t>〔20</w:t>
      </w:r>
      <w:r w:rsidR="000D4215">
        <w:rPr>
          <w:rFonts w:ascii="仿宋_GB2312" w:eastAsia="仿宋_GB2312" w:hint="eastAsia"/>
          <w:szCs w:val="32"/>
        </w:rPr>
        <w:t>20</w:t>
      </w:r>
      <w:r w:rsidR="00AA5A85" w:rsidRPr="00752A1A">
        <w:rPr>
          <w:rFonts w:ascii="仿宋_GB2312" w:eastAsia="仿宋_GB2312" w:hint="eastAsia"/>
          <w:szCs w:val="32"/>
        </w:rPr>
        <w:t>〕</w:t>
      </w:r>
      <w:r w:rsidR="000D4215">
        <w:rPr>
          <w:rFonts w:ascii="仿宋_GB2312" w:eastAsia="仿宋_GB2312" w:hint="eastAsia"/>
          <w:bCs/>
          <w:noProof/>
          <w:color w:val="000000" w:themeColor="text1"/>
          <w:szCs w:val="32"/>
        </w:rPr>
        <w:t>85</w:t>
      </w:r>
      <w:r w:rsidR="00AA5A85" w:rsidRPr="00752A1A">
        <w:rPr>
          <w:rFonts w:ascii="仿宋_GB2312" w:eastAsia="仿宋_GB2312" w:hint="eastAsia"/>
          <w:szCs w:val="32"/>
        </w:rPr>
        <w:t>号</w:t>
      </w:r>
    </w:p>
    <w:p w14:paraId="552ABA84" w14:textId="77777777" w:rsidR="00681D19" w:rsidRDefault="00681D19" w:rsidP="00AA5A85">
      <w:pPr>
        <w:spacing w:line="576" w:lineRule="exact"/>
        <w:rPr>
          <w:rFonts w:eastAsia="黑体"/>
          <w:color w:val="000000"/>
        </w:rPr>
      </w:pPr>
    </w:p>
    <w:p w14:paraId="63422EB2" w14:textId="77777777" w:rsidR="00B3054C" w:rsidRPr="009D3F6F" w:rsidRDefault="00AA5A85" w:rsidP="00AA5A85">
      <w:pPr>
        <w:spacing w:before="50" w:line="576" w:lineRule="exact"/>
        <w:ind w:left="-403"/>
        <w:jc w:val="center"/>
        <w:rPr>
          <w:rFonts w:ascii="方正小标宋简体" w:eastAsia="方正小标宋简体" w:hAnsi="宋体"/>
          <w:bCs/>
          <w:sz w:val="44"/>
        </w:rPr>
      </w:pPr>
      <w:r w:rsidRPr="009D3F6F">
        <w:rPr>
          <w:rFonts w:ascii="方正小标宋简体" w:eastAsia="方正小标宋简体" w:hAnsi="宋体" w:hint="eastAsia"/>
          <w:bCs/>
          <w:sz w:val="44"/>
        </w:rPr>
        <w:t>关于</w:t>
      </w:r>
      <w:r w:rsidR="00EE2BC2" w:rsidRPr="009D3F6F">
        <w:rPr>
          <w:rFonts w:ascii="方正小标宋简体" w:eastAsia="方正小标宋简体" w:hAnsi="宋体" w:hint="eastAsia"/>
          <w:bCs/>
          <w:sz w:val="44"/>
        </w:rPr>
        <w:t>20</w:t>
      </w:r>
      <w:r w:rsidR="006F6498">
        <w:rPr>
          <w:rFonts w:ascii="方正小标宋简体" w:eastAsia="方正小标宋简体" w:hAnsi="宋体" w:hint="eastAsia"/>
          <w:bCs/>
          <w:sz w:val="44"/>
        </w:rPr>
        <w:t>2</w:t>
      </w:r>
      <w:r w:rsidR="000D4215">
        <w:rPr>
          <w:rFonts w:ascii="方正小标宋简体" w:eastAsia="方正小标宋简体" w:hAnsi="宋体" w:hint="eastAsia"/>
          <w:bCs/>
          <w:sz w:val="44"/>
        </w:rPr>
        <w:t>1</w:t>
      </w:r>
      <w:r w:rsidR="00EE2BC2" w:rsidRPr="009D3F6F">
        <w:rPr>
          <w:rFonts w:ascii="方正小标宋简体" w:eastAsia="方正小标宋简体" w:hAnsi="宋体" w:hint="eastAsia"/>
          <w:bCs/>
          <w:sz w:val="44"/>
        </w:rPr>
        <w:t>年</w:t>
      </w:r>
      <w:r w:rsidR="00125DFD" w:rsidRPr="009D3F6F">
        <w:rPr>
          <w:rFonts w:ascii="方正小标宋简体" w:eastAsia="方正小标宋简体" w:hAnsi="宋体" w:hint="eastAsia"/>
          <w:bCs/>
          <w:sz w:val="44"/>
        </w:rPr>
        <w:t>空军</w:t>
      </w:r>
      <w:r w:rsidR="00E54BA0" w:rsidRPr="009D3F6F">
        <w:rPr>
          <w:rFonts w:ascii="方正小标宋简体" w:eastAsia="方正小标宋简体" w:hAnsi="宋体" w:hint="eastAsia"/>
          <w:bCs/>
          <w:sz w:val="44"/>
        </w:rPr>
        <w:t>招收</w:t>
      </w:r>
      <w:r w:rsidR="00B3054C" w:rsidRPr="009D3F6F">
        <w:rPr>
          <w:rFonts w:ascii="方正小标宋简体" w:eastAsia="方正小标宋简体" w:hAnsi="宋体" w:hint="eastAsia"/>
          <w:bCs/>
          <w:sz w:val="44"/>
        </w:rPr>
        <w:t>高中生</w:t>
      </w:r>
      <w:r w:rsidR="009D5E06" w:rsidRPr="009D3F6F">
        <w:rPr>
          <w:rFonts w:ascii="方正小标宋简体" w:eastAsia="方正小标宋简体" w:hAnsi="宋体" w:hint="eastAsia"/>
          <w:bCs/>
          <w:sz w:val="44"/>
        </w:rPr>
        <w:t>飞行学员</w:t>
      </w:r>
    </w:p>
    <w:p w14:paraId="7D064D35" w14:textId="77777777" w:rsidR="00681D19" w:rsidRPr="009D3F6F" w:rsidRDefault="009D5E06" w:rsidP="00AA5A85">
      <w:pPr>
        <w:spacing w:before="50" w:line="576" w:lineRule="exact"/>
        <w:ind w:left="-403"/>
        <w:jc w:val="center"/>
        <w:rPr>
          <w:rFonts w:ascii="方正小标宋简体" w:eastAsia="方正小标宋简体" w:hAnsi="宋体"/>
          <w:sz w:val="44"/>
          <w:szCs w:val="44"/>
        </w:rPr>
      </w:pPr>
      <w:r w:rsidRPr="009D3F6F">
        <w:rPr>
          <w:rFonts w:ascii="方正小标宋简体" w:eastAsia="方正小标宋简体" w:hAnsi="宋体" w:hint="eastAsia"/>
          <w:bCs/>
          <w:sz w:val="44"/>
        </w:rPr>
        <w:t>初选工作安排</w:t>
      </w:r>
      <w:r w:rsidR="00AA5A85" w:rsidRPr="009D3F6F">
        <w:rPr>
          <w:rFonts w:ascii="方正小标宋简体" w:eastAsia="方正小标宋简体" w:hAnsi="宋体" w:hint="eastAsia"/>
          <w:bCs/>
          <w:sz w:val="44"/>
        </w:rPr>
        <w:t>事</w:t>
      </w:r>
    </w:p>
    <w:p w14:paraId="75CCF5B1" w14:textId="77777777" w:rsidR="00681D19" w:rsidRPr="00523B92" w:rsidRDefault="00681D19" w:rsidP="00AA5A85">
      <w:pPr>
        <w:spacing w:line="576" w:lineRule="exact"/>
        <w:jc w:val="center"/>
        <w:rPr>
          <w:rFonts w:ascii="方正小标宋简体" w:eastAsia="方正小标宋简体"/>
        </w:rPr>
      </w:pPr>
    </w:p>
    <w:p w14:paraId="52FA88DA" w14:textId="77777777" w:rsidR="00AA5A85" w:rsidRDefault="006F6498" w:rsidP="00990D4D">
      <w:pPr>
        <w:spacing w:line="540" w:lineRule="exact"/>
        <w:rPr>
          <w:rFonts w:ascii="仿宋_GB2312" w:eastAsia="仿宋_GB2312"/>
          <w:szCs w:val="32"/>
        </w:rPr>
      </w:pPr>
      <w:r w:rsidRPr="006F6498">
        <w:rPr>
          <w:rFonts w:ascii="楷体_GB2312" w:eastAsia="楷体_GB2312" w:hint="eastAsia"/>
          <w:szCs w:val="32"/>
        </w:rPr>
        <w:t>各市教育招生考试机构</w:t>
      </w:r>
      <w:r w:rsidR="00AA5A85" w:rsidRPr="00AA5A85">
        <w:rPr>
          <w:rFonts w:ascii="楷体_GB2312" w:eastAsia="楷体_GB2312" w:hint="eastAsia"/>
          <w:szCs w:val="32"/>
        </w:rPr>
        <w:t>:</w:t>
      </w:r>
      <w:r w:rsidR="00681D19" w:rsidRPr="00681D19">
        <w:rPr>
          <w:rFonts w:ascii="仿宋_GB2312" w:eastAsia="仿宋_GB2312" w:hint="eastAsia"/>
          <w:szCs w:val="32"/>
        </w:rPr>
        <w:t xml:space="preserve"> </w:t>
      </w:r>
    </w:p>
    <w:p w14:paraId="7060EF48" w14:textId="77777777" w:rsidR="00681D19" w:rsidRPr="00200948" w:rsidRDefault="00200948" w:rsidP="00990D4D">
      <w:pPr>
        <w:spacing w:line="540" w:lineRule="exact"/>
        <w:ind w:firstLineChars="200" w:firstLine="632"/>
        <w:rPr>
          <w:rFonts w:ascii="仿宋_GB2312" w:eastAsia="仿宋_GB2312"/>
          <w:snapToGrid w:val="0"/>
          <w:kern w:val="0"/>
        </w:rPr>
      </w:pPr>
      <w:r>
        <w:rPr>
          <w:rFonts w:ascii="仿宋_GB2312" w:eastAsia="仿宋_GB2312" w:hint="eastAsia"/>
          <w:snapToGrid w:val="0"/>
          <w:kern w:val="0"/>
        </w:rPr>
        <w:t>根据国家教育部、公安部和</w:t>
      </w:r>
      <w:r w:rsidR="00CF26C8">
        <w:rPr>
          <w:rFonts w:ascii="仿宋_GB2312" w:eastAsia="仿宋_GB2312" w:hint="eastAsia"/>
          <w:snapToGrid w:val="0"/>
          <w:kern w:val="0"/>
        </w:rPr>
        <w:t>军委</w:t>
      </w:r>
      <w:r>
        <w:rPr>
          <w:rFonts w:ascii="仿宋_GB2312" w:eastAsia="仿宋_GB2312" w:hint="eastAsia"/>
          <w:snapToGrid w:val="0"/>
          <w:kern w:val="0"/>
        </w:rPr>
        <w:t>政治</w:t>
      </w:r>
      <w:r w:rsidR="00CF26C8">
        <w:rPr>
          <w:rFonts w:ascii="仿宋_GB2312" w:eastAsia="仿宋_GB2312" w:hint="eastAsia"/>
          <w:snapToGrid w:val="0"/>
          <w:kern w:val="0"/>
        </w:rPr>
        <w:t>工作</w:t>
      </w:r>
      <w:r w:rsidR="00E71129">
        <w:rPr>
          <w:rFonts w:ascii="仿宋_GB2312" w:eastAsia="仿宋_GB2312" w:hint="eastAsia"/>
          <w:snapToGrid w:val="0"/>
          <w:kern w:val="0"/>
        </w:rPr>
        <w:t>部关于</w:t>
      </w:r>
      <w:r>
        <w:rPr>
          <w:rFonts w:ascii="仿宋_GB2312" w:eastAsia="仿宋_GB2312" w:hint="eastAsia"/>
          <w:snapToGrid w:val="0"/>
          <w:kern w:val="0"/>
        </w:rPr>
        <w:t>空军招飞工作总体安排和年度工作计划，</w:t>
      </w:r>
      <w:r w:rsidR="004D1E39">
        <w:rPr>
          <w:rFonts w:ascii="仿宋_GB2312" w:eastAsia="仿宋_GB2312" w:hint="eastAsia"/>
          <w:snapToGrid w:val="0"/>
          <w:kern w:val="0"/>
        </w:rPr>
        <w:t>20</w:t>
      </w:r>
      <w:r w:rsidR="006F6498">
        <w:rPr>
          <w:rFonts w:ascii="仿宋_GB2312" w:eastAsia="仿宋_GB2312" w:hint="eastAsia"/>
          <w:snapToGrid w:val="0"/>
          <w:kern w:val="0"/>
        </w:rPr>
        <w:t>2</w:t>
      </w:r>
      <w:r w:rsidR="000D4215">
        <w:rPr>
          <w:rFonts w:ascii="仿宋_GB2312" w:eastAsia="仿宋_GB2312" w:hint="eastAsia"/>
          <w:snapToGrid w:val="0"/>
          <w:kern w:val="0"/>
        </w:rPr>
        <w:t>1</w:t>
      </w:r>
      <w:r>
        <w:rPr>
          <w:rFonts w:ascii="仿宋_GB2312" w:eastAsia="仿宋_GB2312" w:hint="eastAsia"/>
          <w:snapToGrid w:val="0"/>
          <w:kern w:val="0"/>
        </w:rPr>
        <w:t>年空军招收飞行学员工作即将全面展开，现就做好</w:t>
      </w:r>
      <w:r w:rsidR="00BD180C">
        <w:rPr>
          <w:rFonts w:ascii="仿宋_GB2312" w:eastAsia="仿宋_GB2312" w:hint="eastAsia"/>
          <w:snapToGrid w:val="0"/>
          <w:kern w:val="0"/>
        </w:rPr>
        <w:t>相关</w:t>
      </w:r>
      <w:r w:rsidR="00857C72">
        <w:rPr>
          <w:rFonts w:ascii="仿宋_GB2312" w:eastAsia="仿宋_GB2312" w:hint="eastAsia"/>
          <w:snapToGrid w:val="0"/>
          <w:kern w:val="0"/>
        </w:rPr>
        <w:t>工作</w:t>
      </w:r>
      <w:r w:rsidR="00EA47FB">
        <w:rPr>
          <w:rFonts w:ascii="仿宋_GB2312" w:eastAsia="仿宋_GB2312" w:hint="eastAsia"/>
          <w:snapToGrid w:val="0"/>
          <w:kern w:val="0"/>
        </w:rPr>
        <w:t>函告</w:t>
      </w:r>
      <w:r>
        <w:rPr>
          <w:rFonts w:ascii="仿宋_GB2312" w:eastAsia="仿宋_GB2312" w:hint="eastAsia"/>
          <w:snapToGrid w:val="0"/>
          <w:kern w:val="0"/>
        </w:rPr>
        <w:t>如下：</w:t>
      </w:r>
    </w:p>
    <w:p w14:paraId="51C88010" w14:textId="77777777" w:rsidR="000F1425" w:rsidRPr="00681D19" w:rsidRDefault="000F1425" w:rsidP="00990D4D">
      <w:pPr>
        <w:spacing w:line="540" w:lineRule="exact"/>
        <w:ind w:firstLineChars="196" w:firstLine="619"/>
        <w:rPr>
          <w:rFonts w:ascii="黑体" w:eastAsia="黑体"/>
          <w:szCs w:val="32"/>
        </w:rPr>
      </w:pPr>
      <w:r>
        <w:rPr>
          <w:rFonts w:ascii="黑体" w:eastAsia="黑体" w:hAnsi="ˎ̥" w:cs="宋体" w:hint="eastAsia"/>
          <w:bCs/>
          <w:color w:val="000000"/>
          <w:kern w:val="0"/>
          <w:szCs w:val="32"/>
        </w:rPr>
        <w:t>一</w:t>
      </w:r>
      <w:r w:rsidRPr="00681D19">
        <w:rPr>
          <w:rFonts w:ascii="黑体" w:eastAsia="黑体" w:hAnsi="ˎ̥" w:cs="宋体" w:hint="eastAsia"/>
          <w:bCs/>
          <w:color w:val="000000"/>
          <w:kern w:val="0"/>
          <w:szCs w:val="32"/>
        </w:rPr>
        <w:t>、</w:t>
      </w:r>
      <w:r>
        <w:rPr>
          <w:rFonts w:ascii="黑体" w:eastAsia="黑体" w:hint="eastAsia"/>
          <w:szCs w:val="32"/>
        </w:rPr>
        <w:t>招收对象</w:t>
      </w:r>
    </w:p>
    <w:p w14:paraId="13E5B6AA" w14:textId="7AC6F385" w:rsidR="000F1425" w:rsidRDefault="006F6498" w:rsidP="00990D4D">
      <w:pPr>
        <w:spacing w:line="540" w:lineRule="exact"/>
        <w:ind w:firstLineChars="196" w:firstLine="619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200</w:t>
      </w:r>
      <w:r w:rsidR="00213A1F">
        <w:rPr>
          <w:rFonts w:ascii="仿宋_GB2312" w:eastAsia="仿宋_GB2312" w:hint="eastAsia"/>
          <w:szCs w:val="32"/>
        </w:rPr>
        <w:t>1</w:t>
      </w:r>
      <w:r w:rsidR="000F1425" w:rsidRPr="00474D58">
        <w:rPr>
          <w:rFonts w:ascii="仿宋_GB2312" w:eastAsia="仿宋_GB2312" w:hint="eastAsia"/>
          <w:szCs w:val="32"/>
        </w:rPr>
        <w:t>年</w:t>
      </w:r>
      <w:r w:rsidR="00DC61B6">
        <w:rPr>
          <w:rFonts w:ascii="仿宋_GB2312" w:eastAsia="仿宋_GB2312" w:hint="eastAsia"/>
          <w:szCs w:val="32"/>
        </w:rPr>
        <w:t>8</w:t>
      </w:r>
      <w:r w:rsidR="000F1425" w:rsidRPr="00474D58">
        <w:rPr>
          <w:rFonts w:ascii="仿宋_GB2312" w:eastAsia="仿宋_GB2312" w:hint="eastAsia"/>
          <w:szCs w:val="32"/>
        </w:rPr>
        <w:t>月</w:t>
      </w:r>
      <w:r w:rsidR="00DC61B6">
        <w:rPr>
          <w:rFonts w:ascii="仿宋_GB2312" w:eastAsia="仿宋_GB2312" w:hint="eastAsia"/>
          <w:szCs w:val="32"/>
        </w:rPr>
        <w:t>3</w:t>
      </w:r>
      <w:r w:rsidR="000F1425" w:rsidRPr="00474D58">
        <w:rPr>
          <w:rFonts w:ascii="仿宋_GB2312" w:eastAsia="仿宋_GB2312" w:hint="eastAsia"/>
          <w:szCs w:val="32"/>
        </w:rPr>
        <w:t>1日至</w:t>
      </w:r>
      <w:r w:rsidR="00A71F8D">
        <w:rPr>
          <w:rFonts w:ascii="仿宋_GB2312" w:eastAsia="仿宋_GB2312" w:hint="eastAsia"/>
          <w:szCs w:val="32"/>
        </w:rPr>
        <w:t>200</w:t>
      </w:r>
      <w:r w:rsidR="00213A1F">
        <w:rPr>
          <w:rFonts w:ascii="仿宋_GB2312" w:eastAsia="仿宋_GB2312" w:hint="eastAsia"/>
          <w:szCs w:val="32"/>
        </w:rPr>
        <w:t>4</w:t>
      </w:r>
      <w:r w:rsidR="000F1425" w:rsidRPr="00474D58">
        <w:rPr>
          <w:rFonts w:ascii="仿宋_GB2312" w:eastAsia="仿宋_GB2312" w:hint="eastAsia"/>
          <w:szCs w:val="32"/>
        </w:rPr>
        <w:t>年</w:t>
      </w:r>
      <w:r w:rsidR="00F04FF3">
        <w:rPr>
          <w:rFonts w:ascii="仿宋_GB2312" w:eastAsia="仿宋_GB2312" w:hint="eastAsia"/>
          <w:szCs w:val="32"/>
        </w:rPr>
        <w:t>8</w:t>
      </w:r>
      <w:r w:rsidR="000F1425" w:rsidRPr="00474D58">
        <w:rPr>
          <w:rFonts w:ascii="仿宋_GB2312" w:eastAsia="仿宋_GB2312" w:hint="eastAsia"/>
          <w:szCs w:val="32"/>
        </w:rPr>
        <w:t>月</w:t>
      </w:r>
      <w:r w:rsidR="00F04FF3">
        <w:rPr>
          <w:rFonts w:ascii="仿宋_GB2312" w:eastAsia="仿宋_GB2312" w:hint="eastAsia"/>
          <w:szCs w:val="32"/>
        </w:rPr>
        <w:t>3</w:t>
      </w:r>
      <w:r w:rsidR="000F1425" w:rsidRPr="00474D58">
        <w:rPr>
          <w:rFonts w:ascii="仿宋_GB2312" w:eastAsia="仿宋_GB2312" w:hint="eastAsia"/>
          <w:szCs w:val="32"/>
        </w:rPr>
        <w:t>1日之间出生，参加</w:t>
      </w:r>
      <w:r w:rsidR="0069212D">
        <w:rPr>
          <w:rFonts w:ascii="仿宋_GB2312" w:eastAsia="仿宋_GB2312" w:hint="eastAsia"/>
          <w:szCs w:val="32"/>
        </w:rPr>
        <w:t>20</w:t>
      </w:r>
      <w:r>
        <w:rPr>
          <w:rFonts w:ascii="仿宋_GB2312" w:eastAsia="仿宋_GB2312" w:hint="eastAsia"/>
          <w:szCs w:val="32"/>
        </w:rPr>
        <w:t>2</w:t>
      </w:r>
      <w:r w:rsidR="00213A1F">
        <w:rPr>
          <w:rFonts w:ascii="仿宋_GB2312" w:eastAsia="仿宋_GB2312" w:hint="eastAsia"/>
          <w:szCs w:val="32"/>
        </w:rPr>
        <w:t>1</w:t>
      </w:r>
      <w:r w:rsidR="000F1425" w:rsidRPr="00474D58">
        <w:rPr>
          <w:rFonts w:ascii="仿宋_GB2312" w:eastAsia="仿宋_GB2312" w:hint="eastAsia"/>
          <w:szCs w:val="32"/>
        </w:rPr>
        <w:t>年</w:t>
      </w:r>
      <w:r w:rsidR="000F1425" w:rsidRPr="00681D19">
        <w:rPr>
          <w:rFonts w:eastAsia="仿宋_GB2312"/>
          <w:szCs w:val="32"/>
        </w:rPr>
        <w:t>度全国</w:t>
      </w:r>
      <w:r w:rsidR="000F1425" w:rsidRPr="00681D19">
        <w:rPr>
          <w:rFonts w:eastAsia="仿宋_GB2312" w:hint="eastAsia"/>
          <w:szCs w:val="32"/>
        </w:rPr>
        <w:t>普通</w:t>
      </w:r>
      <w:r w:rsidR="000F1425" w:rsidRPr="00681D19">
        <w:rPr>
          <w:rFonts w:ascii="仿宋_GB2312" w:eastAsia="仿宋_GB2312" w:hint="eastAsia"/>
          <w:szCs w:val="32"/>
        </w:rPr>
        <w:t>高校招生</w:t>
      </w:r>
      <w:r w:rsidR="00E51EFA" w:rsidRPr="00681D19">
        <w:rPr>
          <w:rFonts w:ascii="仿宋_GB2312" w:eastAsia="仿宋_GB2312" w:hint="eastAsia"/>
          <w:szCs w:val="32"/>
        </w:rPr>
        <w:t>统一</w:t>
      </w:r>
      <w:r w:rsidR="00EA47FB">
        <w:rPr>
          <w:rFonts w:ascii="仿宋_GB2312" w:eastAsia="仿宋_GB2312" w:hint="eastAsia"/>
          <w:szCs w:val="32"/>
        </w:rPr>
        <w:t>考试的普通</w:t>
      </w:r>
      <w:r w:rsidR="00523B3F">
        <w:rPr>
          <w:rFonts w:ascii="仿宋_GB2312" w:eastAsia="仿宋_GB2312" w:hint="eastAsia"/>
          <w:szCs w:val="32"/>
        </w:rPr>
        <w:t>中学</w:t>
      </w:r>
      <w:r w:rsidR="000F1425" w:rsidRPr="00681D19">
        <w:rPr>
          <w:rFonts w:ascii="仿宋_GB2312" w:eastAsia="仿宋_GB2312" w:hint="eastAsia"/>
          <w:szCs w:val="32"/>
        </w:rPr>
        <w:t>高中</w:t>
      </w:r>
      <w:r w:rsidR="004060FC">
        <w:rPr>
          <w:rFonts w:ascii="仿宋_GB2312" w:eastAsia="仿宋_GB2312" w:hint="eastAsia"/>
          <w:szCs w:val="32"/>
        </w:rPr>
        <w:t>应届、往届</w:t>
      </w:r>
      <w:r w:rsidR="000F1425" w:rsidRPr="00681D19">
        <w:rPr>
          <w:rFonts w:ascii="仿宋_GB2312" w:eastAsia="仿宋_GB2312" w:hint="eastAsia"/>
          <w:szCs w:val="32"/>
        </w:rPr>
        <w:t>毕业生，文理科</w:t>
      </w:r>
      <w:r w:rsidR="00052909">
        <w:rPr>
          <w:rFonts w:ascii="仿宋_GB2312" w:eastAsia="仿宋_GB2312" w:hint="eastAsia"/>
          <w:szCs w:val="32"/>
        </w:rPr>
        <w:t>和</w:t>
      </w:r>
      <w:r w:rsidR="00213A1F" w:rsidRPr="006509F5">
        <w:rPr>
          <w:rFonts w:ascii="仿宋_GB2312" w:eastAsia="仿宋_GB2312" w:hint="eastAsia"/>
          <w:szCs w:val="32"/>
          <w:u w:val="single"/>
        </w:rPr>
        <w:t>男女不限</w:t>
      </w:r>
      <w:r w:rsidR="00213A1F">
        <w:rPr>
          <w:rFonts w:ascii="仿宋_GB2312" w:eastAsia="仿宋_GB2312" w:hint="eastAsia"/>
          <w:szCs w:val="32"/>
        </w:rPr>
        <w:t>，</w:t>
      </w:r>
      <w:r w:rsidR="00857C72">
        <w:rPr>
          <w:rFonts w:ascii="仿宋_GB2312" w:eastAsia="仿宋_GB2312" w:hint="eastAsia"/>
          <w:szCs w:val="32"/>
        </w:rPr>
        <w:t>外语限英语或俄语</w:t>
      </w:r>
      <w:r w:rsidR="000F1425" w:rsidRPr="00681D19">
        <w:rPr>
          <w:rFonts w:ascii="仿宋_GB2312" w:eastAsia="仿宋_GB2312" w:hint="eastAsia"/>
          <w:szCs w:val="32"/>
        </w:rPr>
        <w:t>。预估高考成绩在本省</w:t>
      </w:r>
      <w:r w:rsidR="00AC6D19" w:rsidRPr="00AC6D19">
        <w:rPr>
          <w:rFonts w:ascii="仿宋_GB2312" w:eastAsia="仿宋_GB2312" w:hint="eastAsia"/>
          <w:szCs w:val="32"/>
        </w:rPr>
        <w:t>特殊类型招生控制线</w:t>
      </w:r>
      <w:r w:rsidR="002B0AA6">
        <w:rPr>
          <w:rFonts w:ascii="仿宋_GB2312" w:eastAsia="仿宋_GB2312" w:hint="eastAsia"/>
          <w:szCs w:val="32"/>
        </w:rPr>
        <w:t>以上</w:t>
      </w:r>
      <w:r w:rsidR="000F1425" w:rsidRPr="00681D19">
        <w:rPr>
          <w:rFonts w:ascii="仿宋_GB2312" w:eastAsia="仿宋_GB2312" w:hint="eastAsia"/>
          <w:szCs w:val="32"/>
        </w:rPr>
        <w:t>，本人自愿，家长支持。</w:t>
      </w:r>
    </w:p>
    <w:p w14:paraId="6E9D4ADB" w14:textId="77777777" w:rsidR="00681D19" w:rsidRPr="00681D19" w:rsidRDefault="000F1425" w:rsidP="00990D4D">
      <w:pPr>
        <w:spacing w:line="540" w:lineRule="exact"/>
        <w:ind w:firstLineChars="196" w:firstLine="619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二</w:t>
      </w:r>
      <w:r w:rsidR="00681D19" w:rsidRPr="00681D19">
        <w:rPr>
          <w:rFonts w:ascii="黑体" w:eastAsia="黑体" w:hint="eastAsia"/>
          <w:szCs w:val="32"/>
        </w:rPr>
        <w:t>、</w:t>
      </w:r>
      <w:r w:rsidR="004060FC">
        <w:rPr>
          <w:rFonts w:ascii="黑体" w:eastAsia="黑体" w:hint="eastAsia"/>
          <w:szCs w:val="32"/>
        </w:rPr>
        <w:t>初选</w:t>
      </w:r>
      <w:r w:rsidR="00681D19" w:rsidRPr="00681D19">
        <w:rPr>
          <w:rFonts w:ascii="黑体" w:eastAsia="黑体" w:hint="eastAsia"/>
          <w:szCs w:val="32"/>
        </w:rPr>
        <w:t>检测时间</w:t>
      </w:r>
    </w:p>
    <w:p w14:paraId="234DAF1E" w14:textId="64A76452" w:rsidR="00681D19" w:rsidRPr="00681D19" w:rsidRDefault="00681D19" w:rsidP="00990D4D">
      <w:pPr>
        <w:spacing w:line="540" w:lineRule="exact"/>
        <w:ind w:firstLineChars="200" w:firstLine="632"/>
        <w:rPr>
          <w:rFonts w:ascii="仿宋_GB2312" w:eastAsia="仿宋_GB2312"/>
          <w:szCs w:val="32"/>
        </w:rPr>
      </w:pPr>
      <w:r w:rsidRPr="0065358B">
        <w:rPr>
          <w:rFonts w:ascii="仿宋_GB2312" w:eastAsia="仿宋_GB2312"/>
          <w:snapToGrid w:val="0"/>
          <w:kern w:val="0"/>
        </w:rPr>
        <w:t>20</w:t>
      </w:r>
      <w:r w:rsidR="002C7319">
        <w:rPr>
          <w:rFonts w:ascii="仿宋_GB2312" w:eastAsia="仿宋_GB2312" w:hint="eastAsia"/>
          <w:snapToGrid w:val="0"/>
          <w:kern w:val="0"/>
        </w:rPr>
        <w:t>20</w:t>
      </w:r>
      <w:r w:rsidRPr="0065358B">
        <w:rPr>
          <w:rFonts w:ascii="仿宋_GB2312" w:eastAsia="仿宋_GB2312"/>
          <w:snapToGrid w:val="0"/>
          <w:kern w:val="0"/>
        </w:rPr>
        <w:t>年</w:t>
      </w:r>
      <w:r w:rsidR="00990D4D">
        <w:rPr>
          <w:rFonts w:ascii="仿宋_GB2312" w:eastAsia="仿宋_GB2312"/>
          <w:snapToGrid w:val="0"/>
          <w:kern w:val="0"/>
        </w:rPr>
        <w:t>1</w:t>
      </w:r>
      <w:r w:rsidR="00EA589B">
        <w:rPr>
          <w:rFonts w:ascii="仿宋_GB2312" w:eastAsia="仿宋_GB2312"/>
          <w:snapToGrid w:val="0"/>
          <w:kern w:val="0"/>
        </w:rPr>
        <w:t>1</w:t>
      </w:r>
      <w:r w:rsidRPr="0065358B">
        <w:rPr>
          <w:rFonts w:ascii="仿宋_GB2312" w:eastAsia="仿宋_GB2312"/>
          <w:snapToGrid w:val="0"/>
          <w:kern w:val="0"/>
        </w:rPr>
        <w:t>月</w:t>
      </w:r>
      <w:r w:rsidR="00EA589B">
        <w:rPr>
          <w:rFonts w:ascii="仿宋_GB2312" w:eastAsia="仿宋_GB2312"/>
          <w:snapToGrid w:val="0"/>
          <w:kern w:val="0"/>
        </w:rPr>
        <w:t>20</w:t>
      </w:r>
      <w:r w:rsidRPr="0065358B">
        <w:rPr>
          <w:rFonts w:ascii="仿宋_GB2312" w:eastAsia="仿宋_GB2312"/>
          <w:snapToGrid w:val="0"/>
          <w:kern w:val="0"/>
        </w:rPr>
        <w:t>日至</w:t>
      </w:r>
      <w:r w:rsidR="00990D4D">
        <w:rPr>
          <w:rFonts w:ascii="仿宋_GB2312" w:eastAsia="仿宋_GB2312"/>
          <w:snapToGrid w:val="0"/>
          <w:kern w:val="0"/>
        </w:rPr>
        <w:t>11</w:t>
      </w:r>
      <w:r w:rsidR="00990D4D">
        <w:rPr>
          <w:rFonts w:ascii="仿宋_GB2312" w:eastAsia="仿宋_GB2312" w:hint="eastAsia"/>
          <w:snapToGrid w:val="0"/>
          <w:kern w:val="0"/>
        </w:rPr>
        <w:t>月</w:t>
      </w:r>
      <w:r w:rsidR="00EA589B">
        <w:rPr>
          <w:rFonts w:ascii="仿宋_GB2312" w:eastAsia="仿宋_GB2312"/>
          <w:snapToGrid w:val="0"/>
          <w:kern w:val="0"/>
        </w:rPr>
        <w:t>27</w:t>
      </w:r>
      <w:r w:rsidRPr="0065358B">
        <w:rPr>
          <w:rFonts w:ascii="仿宋_GB2312" w:eastAsia="仿宋_GB2312" w:hint="eastAsia"/>
          <w:snapToGrid w:val="0"/>
          <w:kern w:val="0"/>
        </w:rPr>
        <w:t>日</w:t>
      </w:r>
      <w:r w:rsidRPr="0065358B">
        <w:rPr>
          <w:rFonts w:ascii="仿宋_GB2312" w:eastAsia="仿宋_GB2312"/>
          <w:snapToGrid w:val="0"/>
          <w:kern w:val="0"/>
        </w:rPr>
        <w:t>，</w:t>
      </w:r>
      <w:r w:rsidR="0065358B" w:rsidRPr="0065358B">
        <w:rPr>
          <w:rFonts w:ascii="仿宋_GB2312" w:eastAsia="仿宋_GB2312" w:hint="eastAsia"/>
          <w:snapToGrid w:val="0"/>
          <w:kern w:val="0"/>
        </w:rPr>
        <w:t>学生在站检测时间为半天，</w:t>
      </w:r>
      <w:r w:rsidRPr="0065358B">
        <w:rPr>
          <w:rFonts w:ascii="仿宋_GB2312" w:eastAsia="仿宋_GB2312"/>
          <w:snapToGrid w:val="0"/>
          <w:kern w:val="0"/>
        </w:rPr>
        <w:t>上站时间为上午</w:t>
      </w:r>
      <w:r w:rsidRPr="0065358B">
        <w:rPr>
          <w:rFonts w:ascii="仿宋_GB2312" w:eastAsia="仿宋_GB2312" w:hint="eastAsia"/>
          <w:snapToGrid w:val="0"/>
          <w:kern w:val="0"/>
        </w:rPr>
        <w:t>8</w:t>
      </w:r>
      <w:r w:rsidR="006F6498">
        <w:rPr>
          <w:rFonts w:ascii="仿宋_GB2312" w:eastAsia="仿宋_GB2312" w:hint="eastAsia"/>
          <w:snapToGrid w:val="0"/>
          <w:kern w:val="0"/>
        </w:rPr>
        <w:t>:</w:t>
      </w:r>
      <w:r w:rsidRPr="0065358B">
        <w:rPr>
          <w:rFonts w:ascii="仿宋_GB2312" w:eastAsia="仿宋_GB2312" w:hint="eastAsia"/>
          <w:snapToGrid w:val="0"/>
          <w:kern w:val="0"/>
        </w:rPr>
        <w:t>0</w:t>
      </w:r>
      <w:r w:rsidRPr="0065358B">
        <w:rPr>
          <w:rFonts w:ascii="仿宋_GB2312" w:eastAsia="仿宋_GB2312"/>
          <w:snapToGrid w:val="0"/>
          <w:kern w:val="0"/>
        </w:rPr>
        <w:t>0、下午1</w:t>
      </w:r>
      <w:r w:rsidRPr="0065358B">
        <w:rPr>
          <w:rFonts w:ascii="仿宋_GB2312" w:eastAsia="仿宋_GB2312" w:hint="eastAsia"/>
          <w:snapToGrid w:val="0"/>
          <w:kern w:val="0"/>
        </w:rPr>
        <w:t>4</w:t>
      </w:r>
      <w:r w:rsidR="006F6498">
        <w:rPr>
          <w:rFonts w:ascii="仿宋_GB2312" w:eastAsia="仿宋_GB2312" w:hint="eastAsia"/>
          <w:snapToGrid w:val="0"/>
          <w:kern w:val="0"/>
        </w:rPr>
        <w:t>:</w:t>
      </w:r>
      <w:r w:rsidRPr="0065358B">
        <w:rPr>
          <w:rFonts w:ascii="仿宋_GB2312" w:eastAsia="仿宋_GB2312" w:hint="eastAsia"/>
          <w:snapToGrid w:val="0"/>
          <w:kern w:val="0"/>
        </w:rPr>
        <w:t>0</w:t>
      </w:r>
      <w:r w:rsidRPr="0065358B">
        <w:rPr>
          <w:rFonts w:ascii="仿宋_GB2312" w:eastAsia="仿宋_GB2312"/>
          <w:snapToGrid w:val="0"/>
          <w:kern w:val="0"/>
        </w:rPr>
        <w:t>0</w:t>
      </w:r>
      <w:r w:rsidR="00BD180C">
        <w:rPr>
          <w:rFonts w:ascii="仿宋_GB2312" w:eastAsia="仿宋_GB2312" w:hint="eastAsia"/>
          <w:snapToGrid w:val="0"/>
          <w:kern w:val="0"/>
        </w:rPr>
        <w:t>,</w:t>
      </w:r>
      <w:r w:rsidR="0065358B" w:rsidRPr="0065358B">
        <w:rPr>
          <w:rFonts w:ascii="仿宋_GB2312" w:eastAsia="仿宋_GB2312" w:hint="eastAsia"/>
          <w:snapToGrid w:val="0"/>
          <w:kern w:val="0"/>
        </w:rPr>
        <w:t>各地市</w:t>
      </w:r>
      <w:r w:rsidRPr="0065358B">
        <w:rPr>
          <w:rFonts w:ascii="仿宋_GB2312" w:eastAsia="仿宋_GB2312"/>
          <w:snapToGrid w:val="0"/>
          <w:kern w:val="0"/>
        </w:rPr>
        <w:t>具体检测</w:t>
      </w:r>
      <w:r w:rsidR="007C477F" w:rsidRPr="0065358B">
        <w:rPr>
          <w:rFonts w:ascii="仿宋_GB2312" w:eastAsia="仿宋_GB2312" w:hint="eastAsia"/>
          <w:snapToGrid w:val="0"/>
          <w:kern w:val="0"/>
        </w:rPr>
        <w:t>时间</w:t>
      </w:r>
      <w:r w:rsidRPr="0065358B">
        <w:rPr>
          <w:rFonts w:ascii="仿宋_GB2312" w:eastAsia="仿宋_GB2312"/>
          <w:snapToGrid w:val="0"/>
          <w:kern w:val="0"/>
        </w:rPr>
        <w:t>见附</w:t>
      </w:r>
      <w:r w:rsidR="00C01BA5" w:rsidRPr="0065358B">
        <w:rPr>
          <w:rFonts w:ascii="仿宋_GB2312" w:eastAsia="仿宋_GB2312" w:hint="eastAsia"/>
          <w:snapToGrid w:val="0"/>
          <w:kern w:val="0"/>
        </w:rPr>
        <w:t>件</w:t>
      </w:r>
      <w:r w:rsidR="00382827">
        <w:rPr>
          <w:rFonts w:ascii="仿宋_GB2312" w:eastAsia="仿宋_GB2312" w:hint="eastAsia"/>
          <w:snapToGrid w:val="0"/>
          <w:kern w:val="0"/>
        </w:rPr>
        <w:t>3</w:t>
      </w:r>
      <w:r w:rsidR="007C477F" w:rsidRPr="0065358B">
        <w:rPr>
          <w:rFonts w:ascii="仿宋_GB2312" w:eastAsia="仿宋_GB2312" w:hint="eastAsia"/>
          <w:snapToGrid w:val="0"/>
          <w:kern w:val="0"/>
        </w:rPr>
        <w:t>。</w:t>
      </w:r>
    </w:p>
    <w:p w14:paraId="7643D99A" w14:textId="77777777" w:rsidR="00681D19" w:rsidRDefault="00681D19" w:rsidP="00990D4D">
      <w:pPr>
        <w:spacing w:line="540" w:lineRule="exact"/>
        <w:ind w:firstLineChars="196" w:firstLine="619"/>
        <w:rPr>
          <w:rFonts w:ascii="黑体" w:eastAsia="黑体"/>
          <w:szCs w:val="32"/>
        </w:rPr>
      </w:pPr>
      <w:r w:rsidRPr="00681D19">
        <w:rPr>
          <w:rFonts w:ascii="黑体" w:eastAsia="黑体" w:hint="eastAsia"/>
          <w:szCs w:val="32"/>
        </w:rPr>
        <w:t>三、</w:t>
      </w:r>
      <w:r w:rsidR="000F1425">
        <w:rPr>
          <w:rFonts w:ascii="黑体" w:eastAsia="黑体" w:hint="eastAsia"/>
          <w:szCs w:val="32"/>
        </w:rPr>
        <w:t>方法步骤</w:t>
      </w:r>
    </w:p>
    <w:p w14:paraId="23FFE2A2" w14:textId="77777777" w:rsidR="004060FC" w:rsidRDefault="000F1425" w:rsidP="00990D4D">
      <w:pPr>
        <w:spacing w:line="540" w:lineRule="exact"/>
        <w:ind w:firstLineChars="199" w:firstLine="629"/>
        <w:rPr>
          <w:rFonts w:ascii="仿宋_GB2312" w:eastAsia="仿宋_GB2312"/>
          <w:snapToGrid w:val="0"/>
          <w:kern w:val="0"/>
        </w:rPr>
      </w:pPr>
      <w:r w:rsidRPr="00511C86">
        <w:rPr>
          <w:rFonts w:ascii="楷体_GB2312" w:eastAsia="楷体_GB2312" w:hint="eastAsia"/>
          <w:bCs/>
          <w:snapToGrid w:val="0"/>
          <w:kern w:val="0"/>
        </w:rPr>
        <w:t>（一）宣传动员</w:t>
      </w:r>
      <w:r w:rsidR="00E41E2B" w:rsidRPr="00511C86">
        <w:rPr>
          <w:rFonts w:ascii="楷体_GB2312" w:eastAsia="楷体_GB2312" w:hint="eastAsia"/>
          <w:bCs/>
          <w:snapToGrid w:val="0"/>
          <w:kern w:val="0"/>
        </w:rPr>
        <w:t>。</w:t>
      </w:r>
      <w:r>
        <w:rPr>
          <w:rFonts w:ascii="仿宋_GB2312" w:eastAsia="仿宋_GB2312" w:hint="eastAsia"/>
          <w:snapToGrid w:val="0"/>
          <w:kern w:val="0"/>
        </w:rPr>
        <w:t>宣传动员是</w:t>
      </w:r>
      <w:r w:rsidR="00CD5AE4">
        <w:rPr>
          <w:rFonts w:ascii="仿宋_GB2312" w:eastAsia="仿宋_GB2312" w:hint="eastAsia"/>
          <w:snapToGrid w:val="0"/>
          <w:kern w:val="0"/>
        </w:rPr>
        <w:t>提高招飞质量、完成招飞任务的关键环节</w:t>
      </w:r>
      <w:r>
        <w:rPr>
          <w:rFonts w:ascii="仿宋_GB2312" w:eastAsia="仿宋_GB2312" w:hint="eastAsia"/>
          <w:snapToGrid w:val="0"/>
          <w:kern w:val="0"/>
        </w:rPr>
        <w:t>。各级教育部门要</w:t>
      </w:r>
      <w:r w:rsidR="00CD5AE4">
        <w:rPr>
          <w:rFonts w:ascii="仿宋_GB2312" w:eastAsia="仿宋_GB2312" w:hint="eastAsia"/>
          <w:snapToGrid w:val="0"/>
          <w:kern w:val="0"/>
        </w:rPr>
        <w:t>高度重视，认真筹划，</w:t>
      </w:r>
      <w:r w:rsidR="006509F5" w:rsidRPr="00347AFA">
        <w:rPr>
          <w:rFonts w:ascii="仿宋_GB2312" w:eastAsia="仿宋_GB2312" w:hint="eastAsia"/>
          <w:snapToGrid w:val="0"/>
          <w:kern w:val="0"/>
          <w:u w:val="single"/>
        </w:rPr>
        <w:t>按照常态化</w:t>
      </w:r>
      <w:r w:rsidR="006509F5" w:rsidRPr="00347AFA">
        <w:rPr>
          <w:rFonts w:ascii="仿宋_GB2312" w:eastAsia="仿宋_GB2312" w:hint="eastAsia"/>
          <w:snapToGrid w:val="0"/>
          <w:kern w:val="0"/>
          <w:u w:val="single"/>
        </w:rPr>
        <w:lastRenderedPageBreak/>
        <w:t>疫情防控要求，</w:t>
      </w:r>
      <w:r w:rsidR="007846DD">
        <w:rPr>
          <w:rFonts w:ascii="仿宋_GB2312" w:eastAsia="仿宋_GB2312" w:hint="eastAsia"/>
          <w:snapToGrid w:val="0"/>
          <w:kern w:val="0"/>
          <w:u w:val="single"/>
        </w:rPr>
        <w:t>安排好大礼堂等宽敞通风场所，</w:t>
      </w:r>
      <w:r w:rsidR="001559C4">
        <w:rPr>
          <w:rFonts w:ascii="仿宋_GB2312" w:eastAsia="仿宋_GB2312" w:hint="eastAsia"/>
          <w:snapToGrid w:val="0"/>
          <w:kern w:val="0"/>
          <w:u w:val="single"/>
        </w:rPr>
        <w:t>准备齐多媒体播放设备，</w:t>
      </w:r>
      <w:r w:rsidR="00DE0DD0" w:rsidRPr="00347AFA">
        <w:rPr>
          <w:rFonts w:ascii="仿宋_GB2312" w:eastAsia="仿宋_GB2312" w:hint="eastAsia"/>
          <w:snapToGrid w:val="0"/>
          <w:kern w:val="0"/>
          <w:u w:val="single"/>
        </w:rPr>
        <w:t>积极配合做好进校入班招飞宣传工作（附件2），</w:t>
      </w:r>
      <w:r w:rsidR="00CD5AE4">
        <w:rPr>
          <w:rFonts w:ascii="仿宋_GB2312" w:eastAsia="仿宋_GB2312" w:hint="eastAsia"/>
          <w:snapToGrid w:val="0"/>
          <w:kern w:val="0"/>
        </w:rPr>
        <w:t>进一步</w:t>
      </w:r>
      <w:r>
        <w:rPr>
          <w:rFonts w:ascii="仿宋_GB2312" w:eastAsia="仿宋_GB2312" w:hint="eastAsia"/>
          <w:snapToGrid w:val="0"/>
          <w:kern w:val="0"/>
        </w:rPr>
        <w:t>加大宣传力度，利用网络、</w:t>
      </w:r>
      <w:r w:rsidR="007260A3">
        <w:rPr>
          <w:rFonts w:ascii="仿宋_GB2312" w:eastAsia="仿宋_GB2312" w:hint="eastAsia"/>
          <w:snapToGrid w:val="0"/>
          <w:kern w:val="0"/>
        </w:rPr>
        <w:t>微信</w:t>
      </w:r>
      <w:r>
        <w:rPr>
          <w:rFonts w:ascii="仿宋_GB2312" w:eastAsia="仿宋_GB2312" w:hint="eastAsia"/>
          <w:snapToGrid w:val="0"/>
          <w:kern w:val="0"/>
        </w:rPr>
        <w:t>、</w:t>
      </w:r>
      <w:r w:rsidR="006509F5">
        <w:rPr>
          <w:rFonts w:ascii="仿宋_GB2312" w:eastAsia="仿宋_GB2312" w:hint="eastAsia"/>
          <w:snapToGrid w:val="0"/>
          <w:kern w:val="0"/>
        </w:rPr>
        <w:t>抖音、</w:t>
      </w:r>
      <w:r>
        <w:rPr>
          <w:rFonts w:ascii="仿宋_GB2312" w:eastAsia="仿宋_GB2312" w:hint="eastAsia"/>
          <w:snapToGrid w:val="0"/>
          <w:kern w:val="0"/>
        </w:rPr>
        <w:t>报刊等媒体</w:t>
      </w:r>
      <w:r w:rsidR="005A0BA7">
        <w:rPr>
          <w:rFonts w:ascii="仿宋_GB2312" w:eastAsia="仿宋_GB2312" w:hint="eastAsia"/>
          <w:snapToGrid w:val="0"/>
          <w:kern w:val="0"/>
        </w:rPr>
        <w:t>广泛</w:t>
      </w:r>
      <w:r>
        <w:rPr>
          <w:rFonts w:ascii="仿宋_GB2312" w:eastAsia="仿宋_GB2312" w:hint="eastAsia"/>
          <w:snapToGrid w:val="0"/>
          <w:kern w:val="0"/>
        </w:rPr>
        <w:t>宣传</w:t>
      </w:r>
      <w:r w:rsidR="005F14A9">
        <w:rPr>
          <w:rFonts w:ascii="仿宋_GB2312" w:eastAsia="仿宋_GB2312" w:hint="eastAsia"/>
          <w:snapToGrid w:val="0"/>
          <w:kern w:val="0"/>
        </w:rPr>
        <w:t>空军</w:t>
      </w:r>
      <w:r>
        <w:rPr>
          <w:rFonts w:ascii="仿宋_GB2312" w:eastAsia="仿宋_GB2312" w:hint="eastAsia"/>
          <w:snapToGrid w:val="0"/>
          <w:kern w:val="0"/>
        </w:rPr>
        <w:t>招飞工</w:t>
      </w:r>
      <w:r w:rsidR="005A0BA7">
        <w:rPr>
          <w:rFonts w:ascii="仿宋_GB2312" w:eastAsia="仿宋_GB2312" w:hint="eastAsia"/>
          <w:snapToGrid w:val="0"/>
          <w:kern w:val="0"/>
        </w:rPr>
        <w:t>作的重大意义，动员社会各界和考生家长支持空军招飞；充分发挥学校</w:t>
      </w:r>
      <w:r>
        <w:rPr>
          <w:rFonts w:ascii="仿宋_GB2312" w:eastAsia="仿宋_GB2312" w:hint="eastAsia"/>
          <w:snapToGrid w:val="0"/>
          <w:kern w:val="0"/>
        </w:rPr>
        <w:t>党团组织和班主任作用，利用</w:t>
      </w:r>
      <w:r w:rsidR="007260A3">
        <w:rPr>
          <w:rFonts w:ascii="仿宋_GB2312" w:eastAsia="仿宋_GB2312" w:hint="eastAsia"/>
          <w:snapToGrid w:val="0"/>
          <w:kern w:val="0"/>
        </w:rPr>
        <w:t>班级</w:t>
      </w:r>
      <w:r w:rsidR="006509F5">
        <w:rPr>
          <w:rFonts w:ascii="仿宋_GB2312" w:eastAsia="仿宋_GB2312" w:hint="eastAsia"/>
          <w:snapToGrid w:val="0"/>
          <w:kern w:val="0"/>
        </w:rPr>
        <w:t>家校</w:t>
      </w:r>
      <w:r w:rsidR="007260A3">
        <w:rPr>
          <w:rFonts w:ascii="仿宋_GB2312" w:eastAsia="仿宋_GB2312" w:hint="eastAsia"/>
          <w:snapToGrid w:val="0"/>
          <w:kern w:val="0"/>
        </w:rPr>
        <w:t>群</w:t>
      </w:r>
      <w:r>
        <w:rPr>
          <w:rFonts w:ascii="仿宋_GB2312" w:eastAsia="仿宋_GB2312" w:hint="eastAsia"/>
          <w:snapToGrid w:val="0"/>
          <w:kern w:val="0"/>
        </w:rPr>
        <w:t>、标语、广播及召开班会等方式进行爱国主义和国防教育，激发青年学生报考</w:t>
      </w:r>
      <w:r w:rsidR="005A0BA7">
        <w:rPr>
          <w:rFonts w:ascii="仿宋_GB2312" w:eastAsia="仿宋_GB2312" w:hint="eastAsia"/>
          <w:snapToGrid w:val="0"/>
          <w:kern w:val="0"/>
        </w:rPr>
        <w:t>热情</w:t>
      </w:r>
      <w:r>
        <w:rPr>
          <w:rFonts w:ascii="仿宋_GB2312" w:eastAsia="仿宋_GB2312" w:hint="eastAsia"/>
          <w:snapToGrid w:val="0"/>
          <w:kern w:val="0"/>
        </w:rPr>
        <w:t>，鼓励德、智、体全面发展的优秀学生报考空军航空大学；利用空军提供的宣传资料，帮助学生了解空军招飞的</w:t>
      </w:r>
      <w:r w:rsidR="005A0BA7">
        <w:rPr>
          <w:rFonts w:ascii="仿宋_GB2312" w:eastAsia="仿宋_GB2312" w:hint="eastAsia"/>
          <w:snapToGrid w:val="0"/>
          <w:kern w:val="0"/>
        </w:rPr>
        <w:t>相</w:t>
      </w:r>
      <w:r>
        <w:rPr>
          <w:rFonts w:ascii="仿宋_GB2312" w:eastAsia="仿宋_GB2312" w:hint="eastAsia"/>
          <w:snapToGrid w:val="0"/>
          <w:kern w:val="0"/>
        </w:rPr>
        <w:t>关政策规定、方法步骤、时间安排和需具备的政治、身体、心品、</w:t>
      </w:r>
      <w:r>
        <w:rPr>
          <w:rFonts w:ascii="仿宋_GB2312" w:eastAsia="仿宋_GB2312" w:hint="eastAsia"/>
          <w:snapToGrid w:val="0"/>
          <w:spacing w:val="-26"/>
          <w:kern w:val="0"/>
        </w:rPr>
        <w:t>文</w:t>
      </w:r>
      <w:r>
        <w:rPr>
          <w:rFonts w:ascii="仿宋_GB2312" w:eastAsia="仿宋_GB2312" w:hint="eastAsia"/>
          <w:snapToGrid w:val="0"/>
          <w:kern w:val="0"/>
        </w:rPr>
        <w:t>化等条件</w:t>
      </w:r>
      <w:r w:rsidR="00382827">
        <w:rPr>
          <w:rFonts w:ascii="仿宋_GB2312" w:eastAsia="仿宋_GB2312" w:hint="eastAsia"/>
          <w:snapToGrid w:val="0"/>
          <w:kern w:val="0"/>
        </w:rPr>
        <w:t>，</w:t>
      </w:r>
      <w:r w:rsidR="004060FC">
        <w:rPr>
          <w:rFonts w:ascii="仿宋_GB2312" w:eastAsia="仿宋_GB2312" w:hint="eastAsia"/>
          <w:snapToGrid w:val="0"/>
          <w:kern w:val="0"/>
        </w:rPr>
        <w:t>学校应积极动员学生</w:t>
      </w:r>
      <w:r w:rsidR="00B67475">
        <w:rPr>
          <w:rFonts w:ascii="仿宋_GB2312" w:eastAsia="仿宋_GB2312" w:hint="eastAsia"/>
          <w:snapToGrid w:val="0"/>
          <w:kern w:val="0"/>
        </w:rPr>
        <w:t>和</w:t>
      </w:r>
      <w:r w:rsidR="004060FC">
        <w:rPr>
          <w:rFonts w:ascii="仿宋_GB2312" w:eastAsia="仿宋_GB2312" w:hint="eastAsia"/>
          <w:snapToGrid w:val="0"/>
          <w:kern w:val="0"/>
        </w:rPr>
        <w:t>家长</w:t>
      </w:r>
      <w:r w:rsidR="00382827" w:rsidRPr="004060FC">
        <w:rPr>
          <w:rFonts w:ascii="仿宋_GB2312" w:eastAsia="仿宋_GB2312" w:hint="eastAsia"/>
          <w:snapToGrid w:val="0"/>
          <w:kern w:val="0"/>
          <w:u w:val="single"/>
        </w:rPr>
        <w:t>关注“东</w:t>
      </w:r>
      <w:r w:rsidR="00382827" w:rsidRPr="001C1D44">
        <w:rPr>
          <w:rFonts w:ascii="仿宋_GB2312" w:eastAsia="仿宋_GB2312" w:hint="eastAsia"/>
          <w:snapToGrid w:val="0"/>
          <w:kern w:val="0"/>
          <w:u w:val="single"/>
        </w:rPr>
        <w:t>部空军招飞”微信公众号</w:t>
      </w:r>
      <w:r w:rsidR="00382827">
        <w:rPr>
          <w:rFonts w:ascii="仿宋_GB2312" w:eastAsia="仿宋_GB2312" w:hint="eastAsia"/>
          <w:snapToGrid w:val="0"/>
          <w:kern w:val="0"/>
        </w:rPr>
        <w:t>，</w:t>
      </w:r>
      <w:r w:rsidR="004060FC">
        <w:rPr>
          <w:rFonts w:ascii="仿宋_GB2312" w:eastAsia="仿宋_GB2312" w:hint="eastAsia"/>
          <w:snapToGrid w:val="0"/>
          <w:kern w:val="0"/>
        </w:rPr>
        <w:t>分享招生简章微信，营造良好社会氛围。</w:t>
      </w:r>
    </w:p>
    <w:p w14:paraId="2AA613BB" w14:textId="77777777" w:rsidR="000F1425" w:rsidRPr="00A8017B" w:rsidRDefault="000F1425" w:rsidP="00990D4D">
      <w:pPr>
        <w:spacing w:line="540" w:lineRule="exact"/>
        <w:ind w:firstLineChars="199" w:firstLine="629"/>
        <w:rPr>
          <w:rFonts w:ascii="仿宋_GB2312" w:eastAsia="仿宋_GB2312"/>
          <w:snapToGrid w:val="0"/>
          <w:kern w:val="0"/>
        </w:rPr>
      </w:pPr>
      <w:r w:rsidRPr="00A8017B">
        <w:rPr>
          <w:rFonts w:ascii="楷体_GB2312" w:eastAsia="楷体_GB2312" w:hint="eastAsia"/>
          <w:bCs/>
          <w:snapToGrid w:val="0"/>
          <w:kern w:val="0"/>
        </w:rPr>
        <w:t>（二）报名推荐</w:t>
      </w:r>
      <w:r w:rsidR="00CD5AE4" w:rsidRPr="00A8017B">
        <w:rPr>
          <w:rFonts w:ascii="楷体_GB2312" w:eastAsia="楷体_GB2312" w:hint="eastAsia"/>
          <w:bCs/>
          <w:snapToGrid w:val="0"/>
          <w:kern w:val="0"/>
        </w:rPr>
        <w:t>。</w:t>
      </w:r>
      <w:r w:rsidRPr="00A8017B">
        <w:rPr>
          <w:rFonts w:ascii="仿宋_GB2312" w:eastAsia="仿宋_GB2312" w:hint="eastAsia"/>
          <w:snapToGrid w:val="0"/>
          <w:kern w:val="0"/>
        </w:rPr>
        <w:t>主要由</w:t>
      </w:r>
      <w:r w:rsidR="00710B5C" w:rsidRPr="00A8017B">
        <w:rPr>
          <w:rFonts w:ascii="仿宋_GB2312" w:eastAsia="仿宋_GB2312" w:hint="eastAsia"/>
          <w:snapToGrid w:val="0"/>
          <w:kern w:val="0"/>
        </w:rPr>
        <w:t>教育</w:t>
      </w:r>
      <w:r w:rsidRPr="00A8017B">
        <w:rPr>
          <w:rFonts w:ascii="仿宋_GB2312" w:eastAsia="仿宋_GB2312" w:hint="eastAsia"/>
          <w:snapToGrid w:val="0"/>
          <w:kern w:val="0"/>
        </w:rPr>
        <w:t>招生部门及</w:t>
      </w:r>
      <w:r w:rsidR="0089663B" w:rsidRPr="00A8017B">
        <w:rPr>
          <w:rFonts w:ascii="仿宋_GB2312" w:eastAsia="仿宋_GB2312" w:hint="eastAsia"/>
          <w:snapToGrid w:val="0"/>
          <w:kern w:val="0"/>
        </w:rPr>
        <w:t>中学</w:t>
      </w:r>
      <w:r w:rsidRPr="00A8017B">
        <w:rPr>
          <w:rFonts w:ascii="仿宋_GB2312" w:eastAsia="仿宋_GB2312" w:hint="eastAsia"/>
          <w:snapToGrid w:val="0"/>
          <w:kern w:val="0"/>
        </w:rPr>
        <w:t>组织实施。报考学生</w:t>
      </w:r>
      <w:r w:rsidR="000B550B" w:rsidRPr="00A8017B">
        <w:rPr>
          <w:rFonts w:ascii="仿宋_GB2312" w:eastAsia="仿宋_GB2312" w:hint="eastAsia"/>
          <w:snapToGrid w:val="0"/>
          <w:kern w:val="0"/>
        </w:rPr>
        <w:t>按照报名</w:t>
      </w:r>
      <w:r w:rsidR="00EA3EC9" w:rsidRPr="00A8017B">
        <w:rPr>
          <w:rFonts w:ascii="仿宋_GB2312" w:eastAsia="仿宋_GB2312" w:hint="eastAsia"/>
          <w:snapToGrid w:val="0"/>
          <w:kern w:val="0"/>
        </w:rPr>
        <w:t>基本条件</w:t>
      </w:r>
      <w:r w:rsidR="00922BD5" w:rsidRPr="00A8017B">
        <w:rPr>
          <w:rFonts w:ascii="仿宋_GB2312" w:eastAsia="仿宋_GB2312" w:hint="eastAsia"/>
          <w:snapToGrid w:val="0"/>
          <w:kern w:val="0"/>
        </w:rPr>
        <w:t>（附件1）</w:t>
      </w:r>
      <w:r w:rsidRPr="00A8017B">
        <w:rPr>
          <w:rFonts w:ascii="仿宋_GB2312" w:eastAsia="仿宋_GB2312" w:hint="eastAsia"/>
          <w:snapToGrid w:val="0"/>
          <w:kern w:val="0"/>
        </w:rPr>
        <w:t>进行自我对照，自愿报名。经班主任推荐后，所在中学对学生文化、学籍及现实表现情况逐一审查，并组织校医对身高、体重、视力、血压、色觉进行</w:t>
      </w:r>
      <w:r w:rsidR="005A0BA7" w:rsidRPr="00A8017B">
        <w:rPr>
          <w:rFonts w:ascii="仿宋_GB2312" w:eastAsia="仿宋_GB2312" w:hint="eastAsia"/>
          <w:snapToGrid w:val="0"/>
          <w:kern w:val="0"/>
        </w:rPr>
        <w:t>“五查”</w:t>
      </w:r>
      <w:r w:rsidRPr="00A8017B">
        <w:rPr>
          <w:rFonts w:ascii="仿宋_GB2312" w:eastAsia="仿宋_GB2312" w:hint="eastAsia"/>
          <w:snapToGrid w:val="0"/>
          <w:kern w:val="0"/>
        </w:rPr>
        <w:t>把关</w:t>
      </w:r>
      <w:r w:rsidR="00710B5C" w:rsidRPr="00A8017B">
        <w:rPr>
          <w:rFonts w:ascii="仿宋_GB2312" w:eastAsia="仿宋_GB2312" w:hint="eastAsia"/>
          <w:snapToGrid w:val="0"/>
          <w:kern w:val="0"/>
        </w:rPr>
        <w:t>，</w:t>
      </w:r>
      <w:r w:rsidRPr="00A8017B">
        <w:rPr>
          <w:rFonts w:ascii="仿宋_GB2312" w:eastAsia="仿宋_GB2312" w:hint="eastAsia"/>
          <w:snapToGrid w:val="0"/>
          <w:kern w:val="0"/>
        </w:rPr>
        <w:t>符合条件者</w:t>
      </w:r>
      <w:r w:rsidRPr="009654DC">
        <w:rPr>
          <w:rFonts w:ascii="仿宋_GB2312" w:eastAsia="仿宋_GB2312" w:hint="eastAsia"/>
          <w:snapToGrid w:val="0"/>
          <w:kern w:val="0"/>
          <w:u w:val="single"/>
        </w:rPr>
        <w:t>填写《</w:t>
      </w:r>
      <w:r w:rsidR="00EA3EC9" w:rsidRPr="009654DC">
        <w:rPr>
          <w:rFonts w:ascii="仿宋_GB2312" w:eastAsia="仿宋_GB2312" w:hint="eastAsia"/>
          <w:snapToGrid w:val="0"/>
          <w:kern w:val="0"/>
          <w:u w:val="single"/>
        </w:rPr>
        <w:t>空军招收高中生飞行学员报名表</w:t>
      </w:r>
      <w:r w:rsidRPr="009654DC">
        <w:rPr>
          <w:rFonts w:ascii="仿宋_GB2312" w:eastAsia="仿宋_GB2312" w:hint="eastAsia"/>
          <w:snapToGrid w:val="0"/>
          <w:kern w:val="0"/>
          <w:u w:val="single"/>
        </w:rPr>
        <w:t>》</w:t>
      </w:r>
      <w:r w:rsidR="00710B5C" w:rsidRPr="009654DC">
        <w:rPr>
          <w:rFonts w:ascii="仿宋_GB2312" w:eastAsia="仿宋_GB2312" w:hint="eastAsia"/>
          <w:snapToGrid w:val="0"/>
          <w:kern w:val="0"/>
          <w:u w:val="single"/>
        </w:rPr>
        <w:t>（附件4）</w:t>
      </w:r>
      <w:r w:rsidRPr="00A8017B">
        <w:rPr>
          <w:rFonts w:ascii="仿宋_GB2312" w:eastAsia="仿宋_GB2312" w:hint="eastAsia"/>
          <w:snapToGrid w:val="0"/>
          <w:kern w:val="0"/>
        </w:rPr>
        <w:t>，由所在中学签署意见并盖章，</w:t>
      </w:r>
      <w:r w:rsidR="004A314D">
        <w:rPr>
          <w:rFonts w:ascii="仿宋_GB2312" w:eastAsia="仿宋_GB2312" w:hint="eastAsia"/>
          <w:snapToGrid w:val="0"/>
          <w:kern w:val="0"/>
        </w:rPr>
        <w:t>报</w:t>
      </w:r>
      <w:r w:rsidRPr="00A8017B">
        <w:rPr>
          <w:rFonts w:ascii="仿宋_GB2312" w:eastAsia="仿宋_GB2312" w:hint="eastAsia"/>
          <w:snapToGrid w:val="0"/>
          <w:kern w:val="0"/>
        </w:rPr>
        <w:t>县（区）、</w:t>
      </w:r>
      <w:r w:rsidR="007260A3" w:rsidRPr="00A8017B">
        <w:rPr>
          <w:rFonts w:ascii="仿宋_GB2312" w:eastAsia="仿宋_GB2312" w:hint="eastAsia"/>
          <w:snapToGrid w:val="0"/>
          <w:kern w:val="0"/>
        </w:rPr>
        <w:t>地</w:t>
      </w:r>
      <w:r w:rsidRPr="00A8017B">
        <w:rPr>
          <w:rFonts w:ascii="仿宋_GB2312" w:eastAsia="仿宋_GB2312" w:hint="eastAsia"/>
          <w:snapToGrid w:val="0"/>
          <w:kern w:val="0"/>
        </w:rPr>
        <w:t>市</w:t>
      </w:r>
      <w:r w:rsidR="0065358B" w:rsidRPr="00A8017B">
        <w:rPr>
          <w:rFonts w:ascii="仿宋_GB2312" w:eastAsia="仿宋_GB2312" w:hint="eastAsia"/>
          <w:snapToGrid w:val="0"/>
          <w:kern w:val="0"/>
        </w:rPr>
        <w:t>招办</w:t>
      </w:r>
      <w:r w:rsidR="004A314D">
        <w:rPr>
          <w:rFonts w:ascii="仿宋_GB2312" w:eastAsia="仿宋_GB2312" w:hint="eastAsia"/>
          <w:snapToGrid w:val="0"/>
          <w:kern w:val="0"/>
        </w:rPr>
        <w:t>备案</w:t>
      </w:r>
      <w:r w:rsidRPr="00A8017B">
        <w:rPr>
          <w:rFonts w:ascii="仿宋_GB2312" w:eastAsia="仿宋_GB2312" w:hint="eastAsia"/>
          <w:snapToGrid w:val="0"/>
          <w:kern w:val="0"/>
        </w:rPr>
        <w:t>后，</w:t>
      </w:r>
      <w:r w:rsidR="00EA3EC9" w:rsidRPr="00A8017B">
        <w:rPr>
          <w:rFonts w:ascii="仿宋_GB2312" w:eastAsia="仿宋_GB2312" w:hint="eastAsia"/>
          <w:snapToGrid w:val="0"/>
          <w:kern w:val="0"/>
        </w:rPr>
        <w:t>作为</w:t>
      </w:r>
      <w:r w:rsidRPr="00A8017B">
        <w:rPr>
          <w:rFonts w:ascii="仿宋_GB2312" w:eastAsia="仿宋_GB2312" w:hint="eastAsia"/>
          <w:snapToGrid w:val="0"/>
          <w:kern w:val="0"/>
        </w:rPr>
        <w:t>推荐对象。</w:t>
      </w:r>
    </w:p>
    <w:p w14:paraId="404FAD39" w14:textId="77777777" w:rsidR="009A34AC" w:rsidRDefault="000F1425" w:rsidP="00990D4D">
      <w:pPr>
        <w:spacing w:line="540" w:lineRule="exact"/>
        <w:ind w:firstLineChars="196" w:firstLine="619"/>
        <w:rPr>
          <w:rFonts w:ascii="楷体_GB2312" w:eastAsia="仿宋_GB2312"/>
          <w:snapToGrid w:val="0"/>
          <w:kern w:val="0"/>
        </w:rPr>
      </w:pPr>
      <w:r w:rsidRPr="00511C86">
        <w:rPr>
          <w:rFonts w:ascii="楷体_GB2312" w:eastAsia="楷体_GB2312" w:hint="eastAsia"/>
          <w:bCs/>
          <w:snapToGrid w:val="0"/>
          <w:kern w:val="0"/>
        </w:rPr>
        <w:t>（三）</w:t>
      </w:r>
      <w:r w:rsidR="002D3A6A" w:rsidRPr="00511C86">
        <w:rPr>
          <w:rFonts w:ascii="楷体_GB2312" w:eastAsia="楷体_GB2312" w:hint="eastAsia"/>
          <w:bCs/>
          <w:snapToGrid w:val="0"/>
          <w:kern w:val="0"/>
        </w:rPr>
        <w:t>设站</w:t>
      </w:r>
      <w:r w:rsidR="00EA3EC9" w:rsidRPr="00511C86">
        <w:rPr>
          <w:rFonts w:ascii="楷体_GB2312" w:eastAsia="楷体_GB2312" w:hint="eastAsia"/>
          <w:bCs/>
          <w:snapToGrid w:val="0"/>
          <w:kern w:val="0"/>
        </w:rPr>
        <w:t>初选</w:t>
      </w:r>
      <w:r w:rsidR="00CD5AE4" w:rsidRPr="00511C86">
        <w:rPr>
          <w:rFonts w:ascii="楷体_GB2312" w:eastAsia="楷体_GB2312" w:hint="eastAsia"/>
          <w:bCs/>
          <w:snapToGrid w:val="0"/>
          <w:kern w:val="0"/>
        </w:rPr>
        <w:t>。</w:t>
      </w:r>
      <w:r w:rsidR="00C01BA5" w:rsidRPr="0065358B">
        <w:rPr>
          <w:rFonts w:ascii="楷体_GB2312" w:eastAsia="仿宋_GB2312" w:hint="eastAsia"/>
          <w:snapToGrid w:val="0"/>
          <w:kern w:val="0"/>
        </w:rPr>
        <w:t>选拔中心在相关地市设立</w:t>
      </w:r>
      <w:r w:rsidR="00710B5C">
        <w:rPr>
          <w:rFonts w:ascii="楷体_GB2312" w:eastAsia="仿宋_GB2312" w:hint="eastAsia"/>
          <w:snapToGrid w:val="0"/>
          <w:kern w:val="0"/>
        </w:rPr>
        <w:t>初选</w:t>
      </w:r>
      <w:r w:rsidR="00C01BA5" w:rsidRPr="0065358B">
        <w:rPr>
          <w:rFonts w:ascii="楷体_GB2312" w:eastAsia="仿宋_GB2312" w:hint="eastAsia"/>
          <w:snapToGrid w:val="0"/>
          <w:kern w:val="0"/>
        </w:rPr>
        <w:t>检测站，各地市</w:t>
      </w:r>
      <w:r w:rsidR="00710B5C">
        <w:rPr>
          <w:rFonts w:ascii="楷体_GB2312" w:eastAsia="仿宋_GB2312" w:hint="eastAsia"/>
          <w:snapToGrid w:val="0"/>
          <w:kern w:val="0"/>
        </w:rPr>
        <w:t>教育</w:t>
      </w:r>
      <w:r w:rsidR="00C01BA5" w:rsidRPr="0065358B">
        <w:rPr>
          <w:rFonts w:ascii="楷体_GB2312" w:eastAsia="仿宋_GB2312" w:hint="eastAsia"/>
          <w:snapToGrid w:val="0"/>
          <w:kern w:val="0"/>
        </w:rPr>
        <w:t>招生部门协助初选组选设检测</w:t>
      </w:r>
      <w:r w:rsidR="0065358B" w:rsidRPr="0065358B">
        <w:rPr>
          <w:rFonts w:ascii="楷体_GB2312" w:eastAsia="仿宋_GB2312" w:hint="eastAsia"/>
          <w:snapToGrid w:val="0"/>
          <w:kern w:val="0"/>
        </w:rPr>
        <w:t>和文化考试</w:t>
      </w:r>
      <w:r w:rsidR="00C01BA5" w:rsidRPr="0065358B">
        <w:rPr>
          <w:rFonts w:ascii="楷体_GB2312" w:eastAsia="仿宋_GB2312" w:hint="eastAsia"/>
          <w:snapToGrid w:val="0"/>
          <w:kern w:val="0"/>
        </w:rPr>
        <w:t>场所（体育馆、实验室、大教室等宽敞场所）</w:t>
      </w:r>
      <w:r w:rsidR="009A34AC">
        <w:rPr>
          <w:rFonts w:ascii="楷体_GB2312" w:eastAsia="仿宋_GB2312" w:hint="eastAsia"/>
          <w:snapToGrid w:val="0"/>
          <w:kern w:val="0"/>
        </w:rPr>
        <w:t>，</w:t>
      </w:r>
      <w:r w:rsidR="007260A3">
        <w:rPr>
          <w:rFonts w:ascii="楷体_GB2312" w:eastAsia="仿宋_GB2312" w:hint="eastAsia"/>
          <w:snapToGrid w:val="0"/>
          <w:kern w:val="0"/>
        </w:rPr>
        <w:t>合理安排各</w:t>
      </w:r>
      <w:r w:rsidR="00C01BA5" w:rsidRPr="0065358B">
        <w:rPr>
          <w:rFonts w:ascii="楷体_GB2312" w:eastAsia="仿宋_GB2312" w:hint="eastAsia"/>
          <w:snapToGrid w:val="0"/>
          <w:kern w:val="0"/>
        </w:rPr>
        <w:t>校</w:t>
      </w:r>
      <w:r w:rsidR="00C01BA5" w:rsidRPr="009A34AC">
        <w:rPr>
          <w:rFonts w:ascii="楷体_GB2312" w:eastAsia="仿宋_GB2312" w:hint="eastAsia"/>
          <w:snapToGrid w:val="0"/>
          <w:kern w:val="0"/>
          <w:u w:val="single"/>
        </w:rPr>
        <w:t>学生</w:t>
      </w:r>
      <w:r w:rsidR="007260A3" w:rsidRPr="009A34AC">
        <w:rPr>
          <w:rFonts w:ascii="楷体_GB2312" w:eastAsia="仿宋_GB2312" w:hint="eastAsia"/>
          <w:snapToGrid w:val="0"/>
          <w:kern w:val="0"/>
          <w:u w:val="single"/>
        </w:rPr>
        <w:t>分批次</w:t>
      </w:r>
      <w:r w:rsidR="000B550B" w:rsidRPr="009A34AC">
        <w:rPr>
          <w:rFonts w:ascii="楷体_GB2312" w:eastAsia="仿宋_GB2312" w:hint="eastAsia"/>
          <w:snapToGrid w:val="0"/>
          <w:kern w:val="0"/>
          <w:u w:val="single"/>
        </w:rPr>
        <w:t>、</w:t>
      </w:r>
      <w:r w:rsidR="00710B5C" w:rsidRPr="009A34AC">
        <w:rPr>
          <w:rFonts w:ascii="楷体_GB2312" w:eastAsia="仿宋_GB2312" w:hint="eastAsia"/>
          <w:snapToGrid w:val="0"/>
          <w:kern w:val="0"/>
          <w:u w:val="single"/>
        </w:rPr>
        <w:t>分时间段</w:t>
      </w:r>
      <w:r w:rsidR="00347AFA" w:rsidRPr="009A34AC">
        <w:rPr>
          <w:rFonts w:ascii="楷体_GB2312" w:eastAsia="仿宋_GB2312" w:hint="eastAsia"/>
          <w:snapToGrid w:val="0"/>
          <w:kern w:val="0"/>
          <w:u w:val="single"/>
        </w:rPr>
        <w:t>错峰</w:t>
      </w:r>
      <w:r w:rsidR="00C01BA5" w:rsidRPr="009A34AC">
        <w:rPr>
          <w:rFonts w:ascii="楷体_GB2312" w:eastAsia="仿宋_GB2312" w:hint="eastAsia"/>
          <w:snapToGrid w:val="0"/>
          <w:kern w:val="0"/>
          <w:u w:val="single"/>
        </w:rPr>
        <w:t>上站</w:t>
      </w:r>
      <w:r w:rsidR="00861C54" w:rsidRPr="009A34AC">
        <w:rPr>
          <w:rFonts w:ascii="楷体_GB2312" w:eastAsia="仿宋_GB2312" w:hint="eastAsia"/>
          <w:snapToGrid w:val="0"/>
          <w:kern w:val="0"/>
          <w:u w:val="single"/>
        </w:rPr>
        <w:t>检测</w:t>
      </w:r>
      <w:r w:rsidR="001559C4">
        <w:rPr>
          <w:rFonts w:ascii="楷体_GB2312" w:eastAsia="仿宋_GB2312" w:hint="eastAsia"/>
          <w:snapToGrid w:val="0"/>
          <w:kern w:val="0"/>
          <w:u w:val="single"/>
        </w:rPr>
        <w:t>，每半天上站人数</w:t>
      </w:r>
      <w:r w:rsidR="004060FC">
        <w:rPr>
          <w:rFonts w:ascii="楷体_GB2312" w:eastAsia="仿宋_GB2312" w:hint="eastAsia"/>
          <w:snapToGrid w:val="0"/>
          <w:kern w:val="0"/>
          <w:u w:val="single"/>
        </w:rPr>
        <w:t>最多</w:t>
      </w:r>
      <w:r w:rsidR="001559C4">
        <w:rPr>
          <w:rFonts w:ascii="楷体_GB2312" w:eastAsia="仿宋_GB2312" w:hint="eastAsia"/>
          <w:snapToGrid w:val="0"/>
          <w:kern w:val="0"/>
          <w:u w:val="single"/>
        </w:rPr>
        <w:t>不超过</w:t>
      </w:r>
      <w:r w:rsidR="001559C4">
        <w:rPr>
          <w:rFonts w:ascii="楷体_GB2312" w:eastAsia="仿宋_GB2312" w:hint="eastAsia"/>
          <w:snapToGrid w:val="0"/>
          <w:kern w:val="0"/>
          <w:u w:val="single"/>
        </w:rPr>
        <w:t>200</w:t>
      </w:r>
      <w:r w:rsidR="001559C4">
        <w:rPr>
          <w:rFonts w:ascii="楷体_GB2312" w:eastAsia="仿宋_GB2312" w:hint="eastAsia"/>
          <w:snapToGrid w:val="0"/>
          <w:kern w:val="0"/>
          <w:u w:val="single"/>
        </w:rPr>
        <w:t>人</w:t>
      </w:r>
      <w:r w:rsidR="009A34AC">
        <w:rPr>
          <w:rFonts w:ascii="楷体_GB2312" w:eastAsia="仿宋_GB2312" w:hint="eastAsia"/>
          <w:snapToGrid w:val="0"/>
          <w:kern w:val="0"/>
        </w:rPr>
        <w:t>。</w:t>
      </w:r>
      <w:r w:rsidR="009A34AC" w:rsidRPr="009A34AC">
        <w:rPr>
          <w:rFonts w:ascii="楷体_GB2312" w:eastAsia="仿宋_GB2312" w:hint="eastAsia"/>
          <w:snapToGrid w:val="0"/>
          <w:kern w:val="0"/>
        </w:rPr>
        <w:t>特别是要严格落实疫情防控具体要求，学校和县（区）招考部门要抓实</w:t>
      </w:r>
      <w:r w:rsidR="009A34AC" w:rsidRPr="009A34AC">
        <w:rPr>
          <w:rFonts w:ascii="楷体_GB2312" w:eastAsia="仿宋_GB2312" w:hint="eastAsia"/>
          <w:snapToGrid w:val="0"/>
          <w:kern w:val="0"/>
        </w:rPr>
        <w:lastRenderedPageBreak/>
        <w:t>一手工作，切实做好上站检测学生的身体健康状况排查，坚决杜绝安全隐患；要科学安排检测场所，入口处统一设立测温登记处，合理划分检测区域，工作人员必须全程佩戴口罩，加强现场管控引导，家长、带队老师等其他人员不得进入检测场所，确保初选工作安全有序推进。</w:t>
      </w:r>
    </w:p>
    <w:p w14:paraId="4BB537B4" w14:textId="77777777" w:rsidR="00D10315" w:rsidRPr="000B550B" w:rsidRDefault="000B550B" w:rsidP="00990D4D">
      <w:pPr>
        <w:spacing w:line="540" w:lineRule="exact"/>
        <w:ind w:firstLineChars="196" w:firstLine="619"/>
        <w:rPr>
          <w:rFonts w:ascii="仿宋_GB2312" w:eastAsia="仿宋_GB2312"/>
          <w:szCs w:val="32"/>
          <w:u w:val="single"/>
        </w:rPr>
      </w:pPr>
      <w:r>
        <w:rPr>
          <w:rFonts w:ascii="楷体_GB2312" w:eastAsia="仿宋_GB2312" w:hint="eastAsia"/>
          <w:snapToGrid w:val="0"/>
          <w:kern w:val="0"/>
        </w:rPr>
        <w:t>初选身体检测主要分</w:t>
      </w:r>
      <w:r w:rsidR="00347AFA">
        <w:rPr>
          <w:rFonts w:ascii="楷体_GB2312" w:eastAsia="仿宋_GB2312" w:hint="eastAsia"/>
          <w:snapToGrid w:val="0"/>
          <w:kern w:val="0"/>
        </w:rPr>
        <w:t>三个科室：眼科、耳鼻喉科和外科（女生不检测外科），</w:t>
      </w:r>
      <w:r w:rsidR="00710B5C">
        <w:rPr>
          <w:rFonts w:ascii="楷体_GB2312" w:eastAsia="仿宋_GB2312" w:hint="eastAsia"/>
          <w:snapToGrid w:val="0"/>
          <w:kern w:val="0"/>
        </w:rPr>
        <w:t>学生检测前可正常就餐。</w:t>
      </w:r>
      <w:r w:rsidR="0035159E">
        <w:rPr>
          <w:rFonts w:ascii="仿宋_GB2312" w:eastAsia="仿宋_GB2312" w:hint="eastAsia"/>
          <w:szCs w:val="32"/>
        </w:rPr>
        <w:t>初选</w:t>
      </w:r>
      <w:r w:rsidR="001160BE">
        <w:rPr>
          <w:rFonts w:ascii="仿宋_GB2312" w:eastAsia="仿宋_GB2312" w:hint="eastAsia"/>
          <w:szCs w:val="32"/>
        </w:rPr>
        <w:t>体检</w:t>
      </w:r>
      <w:r w:rsidR="0035159E">
        <w:rPr>
          <w:rFonts w:ascii="仿宋_GB2312" w:eastAsia="仿宋_GB2312" w:hint="eastAsia"/>
          <w:szCs w:val="32"/>
        </w:rPr>
        <w:t>合格的学生现场参加</w:t>
      </w:r>
      <w:r w:rsidR="005730AE" w:rsidRPr="00CD5AE4">
        <w:rPr>
          <w:rFonts w:ascii="仿宋_GB2312" w:eastAsia="仿宋_GB2312" w:hint="eastAsia"/>
          <w:szCs w:val="32"/>
        </w:rPr>
        <w:t>英语、数学笔试（时间</w:t>
      </w:r>
      <w:r w:rsidR="0035159E">
        <w:rPr>
          <w:rFonts w:ascii="仿宋_GB2312" w:eastAsia="仿宋_GB2312" w:hint="eastAsia"/>
          <w:szCs w:val="32"/>
        </w:rPr>
        <w:t>为</w:t>
      </w:r>
      <w:r w:rsidR="00C23AB1">
        <w:rPr>
          <w:rFonts w:ascii="仿宋_GB2312" w:eastAsia="仿宋_GB2312" w:hint="eastAsia"/>
          <w:szCs w:val="32"/>
        </w:rPr>
        <w:t>9</w:t>
      </w:r>
      <w:r w:rsidR="005730AE" w:rsidRPr="00CD5AE4">
        <w:rPr>
          <w:rFonts w:ascii="仿宋_GB2312" w:eastAsia="仿宋_GB2312" w:hint="eastAsia"/>
          <w:szCs w:val="32"/>
        </w:rPr>
        <w:t>0分钟）。</w:t>
      </w:r>
      <w:r w:rsidR="00BC76DB" w:rsidRPr="000B550B">
        <w:rPr>
          <w:rFonts w:ascii="仿宋_GB2312" w:eastAsia="仿宋_GB2312" w:hint="eastAsia"/>
          <w:szCs w:val="32"/>
          <w:u w:val="single"/>
        </w:rPr>
        <w:t>初选</w:t>
      </w:r>
      <w:r w:rsidR="00D10315" w:rsidRPr="000B550B">
        <w:rPr>
          <w:rFonts w:ascii="仿宋_GB2312" w:eastAsia="仿宋_GB2312" w:hint="eastAsia"/>
          <w:szCs w:val="32"/>
          <w:u w:val="single"/>
        </w:rPr>
        <w:t>上站学生</w:t>
      </w:r>
      <w:r w:rsidR="00681D19" w:rsidRPr="000B550B">
        <w:rPr>
          <w:rFonts w:ascii="仿宋_GB2312" w:eastAsia="仿宋_GB2312" w:hint="eastAsia"/>
          <w:szCs w:val="32"/>
          <w:u w:val="single"/>
        </w:rPr>
        <w:t>需带物品</w:t>
      </w:r>
      <w:r w:rsidR="00710B5C" w:rsidRPr="000B550B">
        <w:rPr>
          <w:rFonts w:ascii="仿宋_GB2312" w:eastAsia="仿宋_GB2312" w:hint="eastAsia"/>
          <w:szCs w:val="32"/>
          <w:u w:val="single"/>
        </w:rPr>
        <w:t>：</w:t>
      </w:r>
      <w:r w:rsidR="00710B5C" w:rsidRPr="000B550B">
        <w:rPr>
          <w:rFonts w:ascii="楷体_GB2312" w:eastAsia="仿宋_GB2312" w:hint="eastAsia"/>
          <w:snapToGrid w:val="0"/>
          <w:kern w:val="0"/>
          <w:u w:val="single"/>
        </w:rPr>
        <w:t>1.</w:t>
      </w:r>
      <w:r w:rsidR="00D10315" w:rsidRPr="000B550B">
        <w:rPr>
          <w:rFonts w:ascii="楷体_GB2312" w:eastAsia="仿宋_GB2312"/>
          <w:snapToGrid w:val="0"/>
          <w:kern w:val="0"/>
          <w:u w:val="single"/>
        </w:rPr>
        <w:t>《</w:t>
      </w:r>
      <w:r w:rsidR="00D10315" w:rsidRPr="000B550B">
        <w:rPr>
          <w:rFonts w:ascii="楷体_GB2312" w:eastAsia="仿宋_GB2312" w:hint="eastAsia"/>
          <w:snapToGrid w:val="0"/>
          <w:kern w:val="0"/>
          <w:u w:val="single"/>
        </w:rPr>
        <w:t>空军招收高中生飞行学员</w:t>
      </w:r>
      <w:r w:rsidR="00D10315" w:rsidRPr="000B550B">
        <w:rPr>
          <w:rFonts w:ascii="楷体_GB2312" w:eastAsia="仿宋_GB2312"/>
          <w:snapToGrid w:val="0"/>
          <w:kern w:val="0"/>
          <w:u w:val="single"/>
        </w:rPr>
        <w:t>报名表》</w:t>
      </w:r>
      <w:r w:rsidR="00D10315" w:rsidRPr="000B550B">
        <w:rPr>
          <w:rFonts w:ascii="楷体_GB2312" w:eastAsia="仿宋_GB2312" w:hint="eastAsia"/>
          <w:snapToGrid w:val="0"/>
          <w:kern w:val="0"/>
          <w:u w:val="single"/>
        </w:rPr>
        <w:t>；</w:t>
      </w:r>
      <w:r w:rsidR="00710B5C" w:rsidRPr="000B550B">
        <w:rPr>
          <w:rFonts w:ascii="楷体_GB2312" w:eastAsia="仿宋_GB2312" w:hint="eastAsia"/>
          <w:snapToGrid w:val="0"/>
          <w:kern w:val="0"/>
          <w:u w:val="single"/>
        </w:rPr>
        <w:t>2.</w:t>
      </w:r>
      <w:r w:rsidR="00D10315" w:rsidRPr="000B550B">
        <w:rPr>
          <w:rFonts w:ascii="楷体_GB2312" w:eastAsia="仿宋_GB2312"/>
          <w:snapToGrid w:val="0"/>
          <w:kern w:val="0"/>
          <w:u w:val="single"/>
        </w:rPr>
        <w:t>本人身份证</w:t>
      </w:r>
      <w:r w:rsidR="00D10315" w:rsidRPr="000B550B">
        <w:rPr>
          <w:rFonts w:ascii="楷体_GB2312" w:eastAsia="仿宋_GB2312" w:hint="eastAsia"/>
          <w:snapToGrid w:val="0"/>
          <w:kern w:val="0"/>
          <w:u w:val="single"/>
        </w:rPr>
        <w:t>或户口簿；</w:t>
      </w:r>
      <w:r w:rsidR="00710B5C" w:rsidRPr="000B550B">
        <w:rPr>
          <w:rFonts w:ascii="楷体_GB2312" w:eastAsia="仿宋_GB2312" w:hint="eastAsia"/>
          <w:snapToGrid w:val="0"/>
          <w:kern w:val="0"/>
          <w:u w:val="single"/>
        </w:rPr>
        <w:t>3.</w:t>
      </w:r>
      <w:r w:rsidR="007846DD">
        <w:rPr>
          <w:rFonts w:ascii="楷体_GB2312" w:eastAsia="仿宋_GB2312" w:hint="eastAsia"/>
          <w:snapToGrid w:val="0"/>
          <w:kern w:val="0"/>
          <w:u w:val="single"/>
        </w:rPr>
        <w:t>一次性口罩</w:t>
      </w:r>
      <w:r w:rsidR="00D10315" w:rsidRPr="000B550B">
        <w:rPr>
          <w:rFonts w:ascii="楷体_GB2312" w:eastAsia="仿宋_GB2312" w:hint="eastAsia"/>
          <w:snapToGrid w:val="0"/>
          <w:kern w:val="0"/>
          <w:u w:val="single"/>
        </w:rPr>
        <w:t>。</w:t>
      </w:r>
    </w:p>
    <w:p w14:paraId="0226BF9F" w14:textId="77777777" w:rsidR="00C43B46" w:rsidRPr="008F7D11" w:rsidRDefault="00710B5C" w:rsidP="00990D4D">
      <w:pPr>
        <w:pStyle w:val="2"/>
        <w:spacing w:line="540" w:lineRule="exact"/>
        <w:ind w:firstLineChars="198" w:firstLine="625"/>
      </w:pPr>
      <w:r>
        <w:rPr>
          <w:rFonts w:ascii="黑体" w:eastAsia="黑体" w:hint="eastAsia"/>
        </w:rPr>
        <w:t>四</w:t>
      </w:r>
      <w:r w:rsidR="00C43B46">
        <w:rPr>
          <w:rFonts w:ascii="黑体" w:eastAsia="黑体" w:hint="eastAsia"/>
        </w:rPr>
        <w:t>、几点意见</w:t>
      </w:r>
    </w:p>
    <w:p w14:paraId="2391F853" w14:textId="77777777" w:rsidR="00C43B46" w:rsidRDefault="00C43B46" w:rsidP="00990D4D">
      <w:pPr>
        <w:spacing w:line="540" w:lineRule="exact"/>
        <w:ind w:firstLineChars="199" w:firstLine="629"/>
        <w:rPr>
          <w:rFonts w:ascii="仿宋_GB2312" w:eastAsia="仿宋_GB2312"/>
          <w:snapToGrid w:val="0"/>
          <w:kern w:val="0"/>
        </w:rPr>
      </w:pPr>
      <w:r w:rsidRPr="00511C86">
        <w:rPr>
          <w:rFonts w:ascii="楷体_GB2312" w:eastAsia="楷体_GB2312" w:hint="eastAsia"/>
          <w:bCs/>
          <w:snapToGrid w:val="0"/>
          <w:kern w:val="0"/>
        </w:rPr>
        <w:t>一要精心组织</w:t>
      </w:r>
      <w:r w:rsidR="00675ED0" w:rsidRPr="00511C86">
        <w:rPr>
          <w:rFonts w:ascii="楷体_GB2312" w:eastAsia="楷体_GB2312" w:hint="eastAsia"/>
          <w:bCs/>
          <w:snapToGrid w:val="0"/>
          <w:kern w:val="0"/>
        </w:rPr>
        <w:t>领导</w:t>
      </w:r>
      <w:r w:rsidRPr="00511C86">
        <w:rPr>
          <w:rFonts w:ascii="楷体_GB2312" w:eastAsia="楷体_GB2312" w:hint="eastAsia"/>
          <w:bCs/>
          <w:snapToGrid w:val="0"/>
          <w:kern w:val="0"/>
        </w:rPr>
        <w:t>。</w:t>
      </w:r>
      <w:r w:rsidRPr="00511C86">
        <w:rPr>
          <w:rFonts w:ascii="仿宋_GB2312" w:eastAsia="仿宋_GB2312" w:hint="eastAsia"/>
          <w:snapToGrid w:val="0"/>
          <w:kern w:val="0"/>
        </w:rPr>
        <w:t>完</w:t>
      </w:r>
      <w:r>
        <w:rPr>
          <w:rFonts w:ascii="仿宋_GB2312" w:eastAsia="仿宋_GB2312" w:hint="eastAsia"/>
          <w:snapToGrid w:val="0"/>
          <w:kern w:val="0"/>
        </w:rPr>
        <w:t>成空军招飞任务是国家赋予的神圣使命，要以对国家、军队利益高度负责的态度，加强领导，精心筹划，严密组织，确保</w:t>
      </w:r>
      <w:r w:rsidR="00932F0F">
        <w:rPr>
          <w:rFonts w:ascii="仿宋_GB2312" w:eastAsia="仿宋_GB2312" w:hint="eastAsia"/>
          <w:snapToGrid w:val="0"/>
          <w:kern w:val="0"/>
        </w:rPr>
        <w:t>常态化疫情防控下</w:t>
      </w:r>
      <w:r>
        <w:rPr>
          <w:rFonts w:ascii="仿宋_GB2312" w:eastAsia="仿宋_GB2312" w:hint="eastAsia"/>
          <w:snapToGrid w:val="0"/>
          <w:kern w:val="0"/>
        </w:rPr>
        <w:t>各项工作顺利展开。要及时将招飞检测的时间、地点</w:t>
      </w:r>
      <w:r w:rsidR="00B17DE8">
        <w:rPr>
          <w:rFonts w:ascii="仿宋_GB2312" w:eastAsia="仿宋_GB2312" w:hint="eastAsia"/>
          <w:snapToGrid w:val="0"/>
          <w:kern w:val="0"/>
        </w:rPr>
        <w:t>、程序</w:t>
      </w:r>
      <w:r w:rsidR="00F50AB9">
        <w:rPr>
          <w:rFonts w:ascii="仿宋_GB2312" w:eastAsia="仿宋_GB2312" w:hint="eastAsia"/>
          <w:snapToGrid w:val="0"/>
          <w:kern w:val="0"/>
        </w:rPr>
        <w:t>等具体事宜通知学校，防止迟检漏检。各中学要在宣传</w:t>
      </w:r>
      <w:r>
        <w:rPr>
          <w:rFonts w:ascii="仿宋_GB2312" w:eastAsia="仿宋_GB2312" w:hint="eastAsia"/>
          <w:snapToGrid w:val="0"/>
          <w:kern w:val="0"/>
        </w:rPr>
        <w:t>告示栏和教室板报内张贴招飞</w:t>
      </w:r>
      <w:r w:rsidR="00F50AB9">
        <w:rPr>
          <w:rFonts w:ascii="仿宋_GB2312" w:eastAsia="仿宋_GB2312" w:hint="eastAsia"/>
          <w:snapToGrid w:val="0"/>
          <w:kern w:val="0"/>
        </w:rPr>
        <w:t>有关</w:t>
      </w:r>
      <w:r w:rsidR="001160BE">
        <w:rPr>
          <w:rFonts w:ascii="仿宋_GB2312" w:eastAsia="仿宋_GB2312" w:hint="eastAsia"/>
          <w:snapToGrid w:val="0"/>
          <w:kern w:val="0"/>
        </w:rPr>
        <w:t>宣传</w:t>
      </w:r>
      <w:r>
        <w:rPr>
          <w:rFonts w:ascii="仿宋_GB2312" w:eastAsia="仿宋_GB2312" w:hint="eastAsia"/>
          <w:snapToGrid w:val="0"/>
          <w:kern w:val="0"/>
        </w:rPr>
        <w:t>资料，校领导要集中毕业班</w:t>
      </w:r>
      <w:r w:rsidR="00E9041A">
        <w:rPr>
          <w:rFonts w:ascii="仿宋_GB2312" w:eastAsia="仿宋_GB2312" w:hint="eastAsia"/>
          <w:snapToGrid w:val="0"/>
          <w:kern w:val="0"/>
        </w:rPr>
        <w:t>学生</w:t>
      </w:r>
      <w:r>
        <w:rPr>
          <w:rFonts w:ascii="仿宋_GB2312" w:eastAsia="仿宋_GB2312" w:hint="eastAsia"/>
          <w:snapToGrid w:val="0"/>
          <w:kern w:val="0"/>
        </w:rPr>
        <w:t>进行专题动员。初</w:t>
      </w:r>
      <w:r w:rsidR="0087317A">
        <w:rPr>
          <w:rFonts w:ascii="仿宋_GB2312" w:eastAsia="仿宋_GB2312" w:hint="eastAsia"/>
          <w:snapToGrid w:val="0"/>
          <w:kern w:val="0"/>
        </w:rPr>
        <w:t>选</w:t>
      </w:r>
      <w:r>
        <w:rPr>
          <w:rFonts w:ascii="仿宋_GB2312" w:eastAsia="仿宋_GB2312" w:hint="eastAsia"/>
          <w:snapToGrid w:val="0"/>
          <w:kern w:val="0"/>
        </w:rPr>
        <w:t>组到达前，请地市招办协助联系、安排检测人员食宿，准备好检测场所，检测期间地市招办负责维护检测秩序。</w:t>
      </w:r>
    </w:p>
    <w:p w14:paraId="31F05F86" w14:textId="77777777" w:rsidR="007C477F" w:rsidRDefault="00C43B46" w:rsidP="00990D4D">
      <w:pPr>
        <w:spacing w:line="540" w:lineRule="exact"/>
        <w:ind w:firstLineChars="196" w:firstLine="619"/>
        <w:rPr>
          <w:rFonts w:ascii="仿宋_GB2312" w:eastAsia="仿宋_GB2312"/>
          <w:snapToGrid w:val="0"/>
          <w:kern w:val="0"/>
        </w:rPr>
      </w:pPr>
      <w:r w:rsidRPr="00511C86">
        <w:rPr>
          <w:rFonts w:ascii="楷体_GB2312" w:eastAsia="楷体_GB2312" w:hint="eastAsia"/>
          <w:bCs/>
          <w:snapToGrid w:val="0"/>
          <w:kern w:val="0"/>
        </w:rPr>
        <w:t>二要</w:t>
      </w:r>
      <w:r w:rsidR="00675ED0" w:rsidRPr="00511C86">
        <w:rPr>
          <w:rFonts w:ascii="楷体_GB2312" w:eastAsia="楷体_GB2312" w:hint="eastAsia"/>
          <w:bCs/>
          <w:snapToGrid w:val="0"/>
          <w:kern w:val="0"/>
        </w:rPr>
        <w:t>严格</w:t>
      </w:r>
      <w:r w:rsidRPr="00511C86">
        <w:rPr>
          <w:rFonts w:ascii="楷体_GB2312" w:eastAsia="楷体_GB2312" w:hint="eastAsia"/>
          <w:bCs/>
          <w:snapToGrid w:val="0"/>
          <w:kern w:val="0"/>
        </w:rPr>
        <w:t>掌握标准</w:t>
      </w:r>
      <w:r w:rsidRPr="00511C86">
        <w:rPr>
          <w:rFonts w:ascii="楷体_GB2312" w:eastAsia="楷体_GB2312" w:hint="eastAsia"/>
          <w:snapToGrid w:val="0"/>
          <w:kern w:val="0"/>
        </w:rPr>
        <w:t>。</w:t>
      </w:r>
      <w:r>
        <w:rPr>
          <w:rFonts w:ascii="仿宋_GB2312" w:eastAsia="仿宋_GB2312" w:hint="eastAsia"/>
          <w:snapToGrid w:val="0"/>
          <w:kern w:val="0"/>
        </w:rPr>
        <w:t>各单位要在充分宣传</w:t>
      </w:r>
      <w:r w:rsidR="00B17DE8">
        <w:rPr>
          <w:rFonts w:ascii="仿宋_GB2312" w:eastAsia="仿宋_GB2312" w:hint="eastAsia"/>
          <w:snapToGrid w:val="0"/>
          <w:kern w:val="0"/>
        </w:rPr>
        <w:t>动员</w:t>
      </w:r>
      <w:r>
        <w:rPr>
          <w:rFonts w:ascii="仿宋_GB2312" w:eastAsia="仿宋_GB2312" w:hint="eastAsia"/>
          <w:snapToGrid w:val="0"/>
          <w:kern w:val="0"/>
        </w:rPr>
        <w:t>的基础上，认真做好学籍审查、“五查”摸底和报名推荐工作。要树立大局意识，实事求是，不得限定报名人数，更不能限定参检人数指标。要按照“五查”标准认真把关，对把握不准的问题，可以先保留</w:t>
      </w:r>
      <w:r>
        <w:rPr>
          <w:rFonts w:ascii="仿宋_GB2312" w:eastAsia="仿宋_GB2312" w:hint="eastAsia"/>
          <w:snapToGrid w:val="0"/>
          <w:kern w:val="0"/>
        </w:rPr>
        <w:lastRenderedPageBreak/>
        <w:t>准其参加初</w:t>
      </w:r>
      <w:r w:rsidR="00B17DE8">
        <w:rPr>
          <w:rFonts w:ascii="仿宋_GB2312" w:eastAsia="仿宋_GB2312" w:hint="eastAsia"/>
          <w:snapToGrid w:val="0"/>
          <w:kern w:val="0"/>
        </w:rPr>
        <w:t>选</w:t>
      </w:r>
      <w:r>
        <w:rPr>
          <w:rFonts w:ascii="仿宋_GB2312" w:eastAsia="仿宋_GB2312" w:hint="eastAsia"/>
          <w:snapToGrid w:val="0"/>
          <w:kern w:val="0"/>
        </w:rPr>
        <w:t>，以免造成误淘，</w:t>
      </w:r>
      <w:r w:rsidR="000833A9">
        <w:rPr>
          <w:rFonts w:ascii="仿宋_GB2312" w:eastAsia="仿宋_GB2312" w:hint="eastAsia"/>
          <w:snapToGrid w:val="0"/>
          <w:kern w:val="0"/>
        </w:rPr>
        <w:t>确保</w:t>
      </w:r>
      <w:r>
        <w:rPr>
          <w:rFonts w:ascii="仿宋_GB2312" w:eastAsia="仿宋_GB2312" w:hint="eastAsia"/>
          <w:snapToGrid w:val="0"/>
          <w:kern w:val="0"/>
        </w:rPr>
        <w:t>符合条件的一个不漏，明显不行的坚决不送，提高送检质量。各中学要对参检学生有关情况和各项条件，做到心中有数，出具的证明要实事求是，不得弄虚作假，防止发生问题。</w:t>
      </w:r>
    </w:p>
    <w:p w14:paraId="6D8D5A37" w14:textId="77777777" w:rsidR="00C43B46" w:rsidRDefault="00C43B46" w:rsidP="00990D4D">
      <w:pPr>
        <w:spacing w:line="540" w:lineRule="exact"/>
        <w:ind w:firstLineChars="196" w:firstLine="619"/>
        <w:rPr>
          <w:rFonts w:ascii="仿宋_GB2312" w:eastAsia="仿宋_GB2312"/>
          <w:snapToGrid w:val="0"/>
          <w:kern w:val="0"/>
        </w:rPr>
      </w:pPr>
      <w:r w:rsidRPr="00511C86">
        <w:rPr>
          <w:rFonts w:ascii="楷体_GB2312" w:eastAsia="楷体_GB2312" w:hint="eastAsia"/>
          <w:bCs/>
          <w:snapToGrid w:val="0"/>
          <w:kern w:val="0"/>
        </w:rPr>
        <w:t>三要确保</w:t>
      </w:r>
      <w:r w:rsidR="00675ED0" w:rsidRPr="00511C86">
        <w:rPr>
          <w:rFonts w:ascii="楷体_GB2312" w:eastAsia="楷体_GB2312" w:hint="eastAsia"/>
          <w:bCs/>
          <w:snapToGrid w:val="0"/>
          <w:kern w:val="0"/>
        </w:rPr>
        <w:t>参检</w:t>
      </w:r>
      <w:r w:rsidRPr="00511C86">
        <w:rPr>
          <w:rFonts w:ascii="楷体_GB2312" w:eastAsia="楷体_GB2312" w:hint="eastAsia"/>
          <w:bCs/>
          <w:snapToGrid w:val="0"/>
          <w:kern w:val="0"/>
        </w:rPr>
        <w:t>安全。</w:t>
      </w:r>
      <w:r w:rsidRPr="00511C86">
        <w:rPr>
          <w:rFonts w:ascii="仿宋_GB2312" w:eastAsia="仿宋_GB2312" w:hint="eastAsia"/>
          <w:snapToGrid w:val="0"/>
          <w:kern w:val="0"/>
        </w:rPr>
        <w:t>上</w:t>
      </w:r>
      <w:r>
        <w:rPr>
          <w:rFonts w:ascii="仿宋_GB2312" w:eastAsia="仿宋_GB2312" w:hint="eastAsia"/>
          <w:snapToGrid w:val="0"/>
          <w:kern w:val="0"/>
        </w:rPr>
        <w:t>站前要召集参检学生进行动员教育，明确途中安全、在站纪律等具体要求。</w:t>
      </w:r>
      <w:r w:rsidR="007541CE">
        <w:rPr>
          <w:rFonts w:ascii="仿宋_GB2312" w:eastAsia="仿宋_GB2312" w:hint="eastAsia"/>
          <w:snapToGrid w:val="0"/>
          <w:kern w:val="0"/>
        </w:rPr>
        <w:t>各地市要结合</w:t>
      </w:r>
      <w:r w:rsidR="00BC76DB">
        <w:rPr>
          <w:rFonts w:ascii="仿宋_GB2312" w:eastAsia="仿宋_GB2312" w:hint="eastAsia"/>
          <w:snapToGrid w:val="0"/>
          <w:kern w:val="0"/>
        </w:rPr>
        <w:t>区（县）距离远近，交通</w:t>
      </w:r>
      <w:r w:rsidR="007541CE">
        <w:rPr>
          <w:rFonts w:ascii="仿宋_GB2312" w:eastAsia="仿宋_GB2312" w:hint="eastAsia"/>
          <w:snapToGrid w:val="0"/>
          <w:kern w:val="0"/>
        </w:rPr>
        <w:t>状况等</w:t>
      </w:r>
      <w:r w:rsidR="00BC76DB">
        <w:rPr>
          <w:rFonts w:ascii="仿宋_GB2312" w:eastAsia="仿宋_GB2312" w:hint="eastAsia"/>
          <w:snapToGrid w:val="0"/>
          <w:kern w:val="0"/>
        </w:rPr>
        <w:t>统筹安排上站</w:t>
      </w:r>
      <w:r w:rsidR="008A3B33">
        <w:rPr>
          <w:rFonts w:ascii="仿宋_GB2312" w:eastAsia="仿宋_GB2312" w:hint="eastAsia"/>
          <w:snapToGrid w:val="0"/>
          <w:kern w:val="0"/>
        </w:rPr>
        <w:t>顺序</w:t>
      </w:r>
      <w:r w:rsidR="00BC76DB">
        <w:rPr>
          <w:rFonts w:ascii="仿宋_GB2312" w:eastAsia="仿宋_GB2312" w:hint="eastAsia"/>
          <w:snapToGrid w:val="0"/>
          <w:kern w:val="0"/>
        </w:rPr>
        <w:t>，</w:t>
      </w:r>
      <w:r w:rsidR="008A3B33">
        <w:rPr>
          <w:rFonts w:ascii="仿宋_GB2312" w:eastAsia="仿宋_GB2312" w:hint="eastAsia"/>
          <w:snapToGrid w:val="0"/>
          <w:kern w:val="0"/>
        </w:rPr>
        <w:t>部分</w:t>
      </w:r>
      <w:r w:rsidR="00BC76DB">
        <w:rPr>
          <w:rFonts w:ascii="仿宋_GB2312" w:eastAsia="仿宋_GB2312" w:hint="eastAsia"/>
          <w:snapToGrid w:val="0"/>
          <w:kern w:val="0"/>
        </w:rPr>
        <w:t>交通不便、距离较远的区（县）尽量安排在上午参加，</w:t>
      </w:r>
      <w:r w:rsidR="007541CE">
        <w:rPr>
          <w:rFonts w:ascii="仿宋_GB2312" w:eastAsia="仿宋_GB2312" w:hint="eastAsia"/>
          <w:snapToGrid w:val="0"/>
          <w:kern w:val="0"/>
        </w:rPr>
        <w:t>考试后</w:t>
      </w:r>
      <w:r w:rsidR="00BC76DB">
        <w:rPr>
          <w:rFonts w:ascii="仿宋_GB2312" w:eastAsia="仿宋_GB2312" w:hint="eastAsia"/>
          <w:snapToGrid w:val="0"/>
          <w:kern w:val="0"/>
        </w:rPr>
        <w:t>方便安全返回。同时，请带队上站的领导和老师协助做好学生在站的管理和思想工作，确保参检学生上站愉快，检测顺利，离站安全。</w:t>
      </w:r>
    </w:p>
    <w:p w14:paraId="62CAD535" w14:textId="77777777" w:rsidR="005A0BA7" w:rsidRDefault="005A0BA7" w:rsidP="00990D4D">
      <w:pPr>
        <w:spacing w:line="540" w:lineRule="exact"/>
        <w:ind w:firstLineChars="200" w:firstLine="632"/>
        <w:rPr>
          <w:rFonts w:ascii="仿宋_GB2312" w:eastAsia="仿宋_GB2312"/>
          <w:szCs w:val="32"/>
        </w:rPr>
      </w:pPr>
    </w:p>
    <w:p w14:paraId="1A623B62" w14:textId="77777777" w:rsidR="0029737D" w:rsidRPr="00F7479F" w:rsidRDefault="00681D19" w:rsidP="00990D4D">
      <w:pPr>
        <w:spacing w:line="540" w:lineRule="exact"/>
        <w:ind w:firstLineChars="200" w:firstLine="632"/>
        <w:rPr>
          <w:rFonts w:ascii="仿宋_GB2312" w:eastAsia="仿宋_GB2312" w:hAnsi="宋体" w:cs="宋体"/>
          <w:kern w:val="0"/>
          <w:szCs w:val="32"/>
        </w:rPr>
      </w:pPr>
      <w:r w:rsidRPr="00681D19">
        <w:rPr>
          <w:rFonts w:ascii="仿宋_GB2312" w:eastAsia="仿宋_GB2312" w:hint="eastAsia"/>
          <w:szCs w:val="32"/>
        </w:rPr>
        <w:t>附件</w:t>
      </w:r>
      <w:r w:rsidR="00F7479F">
        <w:rPr>
          <w:rFonts w:ascii="仿宋_GB2312" w:eastAsia="仿宋_GB2312" w:hint="eastAsia"/>
          <w:szCs w:val="32"/>
        </w:rPr>
        <w:t xml:space="preserve">: </w:t>
      </w:r>
      <w:r w:rsidR="00F7479F">
        <w:rPr>
          <w:rFonts w:ascii="仿宋_GB2312" w:eastAsia="仿宋_GB2312" w:hAnsi="宋体" w:cs="宋体" w:hint="eastAsia"/>
          <w:kern w:val="0"/>
          <w:szCs w:val="32"/>
        </w:rPr>
        <w:t>1</w:t>
      </w:r>
      <w:r w:rsidR="0029737D">
        <w:rPr>
          <w:rFonts w:ascii="仿宋_GB2312" w:eastAsia="仿宋_GB2312" w:hAnsi="宋体" w:cs="宋体" w:hint="eastAsia"/>
          <w:kern w:val="0"/>
          <w:szCs w:val="32"/>
        </w:rPr>
        <w:t>.</w:t>
      </w:r>
      <w:r w:rsidR="00F7479F">
        <w:rPr>
          <w:rFonts w:ascii="仿宋_GB2312" w:eastAsia="仿宋_GB2312" w:hAnsi="宋体" w:hint="eastAsia"/>
          <w:snapToGrid w:val="0"/>
          <w:kern w:val="0"/>
          <w:szCs w:val="32"/>
        </w:rPr>
        <w:t>202</w:t>
      </w:r>
      <w:r w:rsidR="00932F0F">
        <w:rPr>
          <w:rFonts w:ascii="仿宋_GB2312" w:eastAsia="仿宋_GB2312" w:hAnsi="宋体" w:hint="eastAsia"/>
          <w:snapToGrid w:val="0"/>
          <w:kern w:val="0"/>
          <w:szCs w:val="32"/>
        </w:rPr>
        <w:t>1</w:t>
      </w:r>
      <w:r w:rsidR="00311230" w:rsidRPr="00311230">
        <w:rPr>
          <w:rFonts w:ascii="仿宋_GB2312" w:eastAsia="仿宋_GB2312" w:hAnsi="宋体" w:hint="eastAsia"/>
          <w:snapToGrid w:val="0"/>
          <w:kern w:val="0"/>
          <w:szCs w:val="32"/>
        </w:rPr>
        <w:t>年空军招收高中生飞行学员基本条件</w:t>
      </w:r>
    </w:p>
    <w:p w14:paraId="458CCC02" w14:textId="53D13E66" w:rsidR="00F7479F" w:rsidRDefault="00F7479F" w:rsidP="00990D4D">
      <w:pPr>
        <w:spacing w:line="540" w:lineRule="exact"/>
        <w:ind w:firstLineChars="496" w:firstLine="1567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宋体" w:cs="宋体" w:hint="eastAsia"/>
          <w:kern w:val="0"/>
          <w:szCs w:val="32"/>
        </w:rPr>
        <w:t>2.202</w:t>
      </w:r>
      <w:r w:rsidR="00932F0F">
        <w:rPr>
          <w:rFonts w:ascii="仿宋_GB2312" w:eastAsia="仿宋_GB2312" w:hAnsi="宋体" w:cs="宋体" w:hint="eastAsia"/>
          <w:kern w:val="0"/>
          <w:szCs w:val="32"/>
        </w:rPr>
        <w:t>1</w:t>
      </w:r>
      <w:r w:rsidRPr="00681D19">
        <w:rPr>
          <w:rFonts w:ascii="仿宋_GB2312" w:eastAsia="仿宋_GB2312" w:hAnsi="宋体" w:cs="宋体" w:hint="eastAsia"/>
          <w:kern w:val="0"/>
          <w:szCs w:val="32"/>
        </w:rPr>
        <w:t>年空军招飞</w:t>
      </w:r>
      <w:r>
        <w:rPr>
          <w:rFonts w:ascii="仿宋_GB2312" w:eastAsia="仿宋_GB2312" w:hAnsi="宋体" w:cs="宋体" w:hint="eastAsia"/>
          <w:kern w:val="0"/>
          <w:szCs w:val="32"/>
        </w:rPr>
        <w:t>宣传</w:t>
      </w:r>
      <w:r w:rsidRPr="00681D19">
        <w:rPr>
          <w:rFonts w:ascii="仿宋_GB2312" w:eastAsia="仿宋_GB2312" w:hAnsi="宋体" w:cs="宋体" w:hint="eastAsia"/>
          <w:kern w:val="0"/>
          <w:szCs w:val="32"/>
        </w:rPr>
        <w:t>日程安排</w:t>
      </w:r>
    </w:p>
    <w:p w14:paraId="457B456A" w14:textId="77777777" w:rsidR="00F7479F" w:rsidRPr="00F7479F" w:rsidRDefault="00F7479F" w:rsidP="00990D4D">
      <w:pPr>
        <w:spacing w:line="540" w:lineRule="exact"/>
        <w:ind w:firstLineChars="496" w:firstLine="1567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宋体" w:cs="宋体" w:hint="eastAsia"/>
          <w:kern w:val="0"/>
          <w:szCs w:val="32"/>
        </w:rPr>
        <w:t>3.202</w:t>
      </w:r>
      <w:r w:rsidR="00932F0F">
        <w:rPr>
          <w:rFonts w:ascii="仿宋_GB2312" w:eastAsia="仿宋_GB2312" w:hAnsi="宋体" w:cs="宋体" w:hint="eastAsia"/>
          <w:kern w:val="0"/>
          <w:szCs w:val="32"/>
        </w:rPr>
        <w:t>1</w:t>
      </w:r>
      <w:r w:rsidRPr="00681D19">
        <w:rPr>
          <w:rFonts w:ascii="仿宋_GB2312" w:eastAsia="仿宋_GB2312" w:hAnsi="宋体" w:cs="宋体" w:hint="eastAsia"/>
          <w:kern w:val="0"/>
          <w:szCs w:val="32"/>
        </w:rPr>
        <w:t>年空军招飞</w:t>
      </w:r>
      <w:r>
        <w:rPr>
          <w:rFonts w:ascii="仿宋_GB2312" w:eastAsia="仿宋_GB2312" w:hAnsi="宋体" w:cs="宋体" w:hint="eastAsia"/>
          <w:kern w:val="0"/>
          <w:szCs w:val="32"/>
        </w:rPr>
        <w:t>初选</w:t>
      </w:r>
      <w:r w:rsidRPr="00681D19">
        <w:rPr>
          <w:rFonts w:ascii="仿宋_GB2312" w:eastAsia="仿宋_GB2312" w:hAnsi="宋体" w:cs="宋体" w:hint="eastAsia"/>
          <w:kern w:val="0"/>
          <w:szCs w:val="32"/>
        </w:rPr>
        <w:t>日程安排</w:t>
      </w:r>
    </w:p>
    <w:p w14:paraId="2522C16F" w14:textId="77777777" w:rsidR="00CF26C8" w:rsidRDefault="00F7479F" w:rsidP="00990D4D">
      <w:pPr>
        <w:spacing w:line="540" w:lineRule="exact"/>
        <w:ind w:firstLineChars="498" w:firstLine="1573"/>
        <w:rPr>
          <w:rFonts w:ascii="仿宋_GB2312" w:eastAsia="仿宋_GB2312" w:hAnsi="宋体"/>
          <w:bCs/>
          <w:snapToGrid w:val="0"/>
          <w:kern w:val="0"/>
          <w:szCs w:val="32"/>
        </w:rPr>
      </w:pPr>
      <w:r>
        <w:rPr>
          <w:rFonts w:ascii="仿宋_GB2312" w:eastAsia="仿宋_GB2312" w:hAnsi="宋体" w:hint="eastAsia"/>
          <w:snapToGrid w:val="0"/>
          <w:kern w:val="0"/>
          <w:szCs w:val="32"/>
        </w:rPr>
        <w:t>4</w:t>
      </w:r>
      <w:r w:rsidR="00CF26C8">
        <w:rPr>
          <w:rFonts w:ascii="仿宋_GB2312" w:eastAsia="仿宋_GB2312" w:hAnsi="宋体" w:hint="eastAsia"/>
          <w:snapToGrid w:val="0"/>
          <w:kern w:val="0"/>
          <w:szCs w:val="32"/>
        </w:rPr>
        <w:t>.</w:t>
      </w:r>
      <w:r w:rsidR="005A0BA7" w:rsidRPr="005A0BA7">
        <w:rPr>
          <w:rFonts w:ascii="仿宋_GB2312" w:eastAsia="仿宋_GB2312" w:hAnsi="宋体" w:hint="eastAsia"/>
          <w:bCs/>
          <w:snapToGrid w:val="0"/>
          <w:kern w:val="0"/>
          <w:szCs w:val="32"/>
        </w:rPr>
        <w:t>空军招收高中生飞行学员报名表</w:t>
      </w:r>
    </w:p>
    <w:p w14:paraId="41639591" w14:textId="77777777" w:rsidR="002724F2" w:rsidRPr="005A0BA7" w:rsidRDefault="00097F32" w:rsidP="00990D4D">
      <w:pPr>
        <w:spacing w:line="540" w:lineRule="exact"/>
        <w:ind w:firstLineChars="490" w:firstLine="1548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5.空军招收高中生飞行学员简章、海报</w:t>
      </w:r>
    </w:p>
    <w:p w14:paraId="246DB824" w14:textId="576F3A32" w:rsidR="009645A4" w:rsidRDefault="009645A4" w:rsidP="00990D4D">
      <w:pPr>
        <w:spacing w:line="540" w:lineRule="exact"/>
        <w:rPr>
          <w:rFonts w:ascii="仿宋_GB2312" w:eastAsia="仿宋_GB2312"/>
          <w:szCs w:val="32"/>
        </w:rPr>
      </w:pPr>
    </w:p>
    <w:p w14:paraId="203DF61A" w14:textId="664A7CE9" w:rsidR="00813DE5" w:rsidRDefault="00813DE5" w:rsidP="00990D4D">
      <w:pPr>
        <w:spacing w:line="540" w:lineRule="exact"/>
        <w:rPr>
          <w:rFonts w:ascii="仿宋_GB2312" w:eastAsia="仿宋_GB2312"/>
          <w:szCs w:val="32"/>
        </w:rPr>
      </w:pPr>
    </w:p>
    <w:p w14:paraId="45548037" w14:textId="2667AB12" w:rsidR="00990D4D" w:rsidRPr="002D3207" w:rsidRDefault="00990D4D" w:rsidP="00990D4D">
      <w:pPr>
        <w:spacing w:line="540" w:lineRule="exact"/>
        <w:rPr>
          <w:rFonts w:ascii="仿宋_GB2312" w:eastAsia="仿宋_GB2312"/>
          <w:szCs w:val="32"/>
        </w:rPr>
      </w:pPr>
    </w:p>
    <w:p w14:paraId="0416FFB1" w14:textId="73D76151" w:rsidR="00681D19" w:rsidRPr="00681D19" w:rsidRDefault="00027BDA" w:rsidP="00990D4D">
      <w:pPr>
        <w:spacing w:line="540" w:lineRule="exac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 </w:t>
      </w:r>
      <w:r w:rsidR="005730AE">
        <w:rPr>
          <w:rFonts w:ascii="仿宋_GB2312" w:eastAsia="仿宋_GB2312" w:hint="eastAsia"/>
          <w:szCs w:val="32"/>
        </w:rPr>
        <w:t xml:space="preserve">                    </w:t>
      </w:r>
      <w:r w:rsidR="00FD0BF8">
        <w:rPr>
          <w:rFonts w:ascii="仿宋_GB2312" w:eastAsia="仿宋_GB2312" w:hint="eastAsia"/>
          <w:szCs w:val="32"/>
        </w:rPr>
        <w:t xml:space="preserve">      </w:t>
      </w:r>
      <w:r w:rsidR="00247F3E">
        <w:rPr>
          <w:rFonts w:ascii="仿宋_GB2312" w:eastAsia="仿宋_GB2312" w:hint="eastAsia"/>
          <w:szCs w:val="32"/>
        </w:rPr>
        <w:t xml:space="preserve">   </w:t>
      </w:r>
      <w:r w:rsidR="00FD0BF8">
        <w:rPr>
          <w:rFonts w:ascii="仿宋_GB2312" w:eastAsia="仿宋_GB2312" w:hint="eastAsia"/>
          <w:szCs w:val="32"/>
        </w:rPr>
        <w:t>空军招飞</w:t>
      </w:r>
      <w:r w:rsidR="00681D19" w:rsidRPr="00681D19">
        <w:rPr>
          <w:rFonts w:ascii="仿宋_GB2312" w:eastAsia="仿宋_GB2312" w:hint="eastAsia"/>
          <w:szCs w:val="32"/>
        </w:rPr>
        <w:t>局南京选拔中心</w:t>
      </w:r>
    </w:p>
    <w:p w14:paraId="015BDE47" w14:textId="02D5E6E0" w:rsidR="00813DE5" w:rsidRDefault="00681D19" w:rsidP="00990D4D">
      <w:pPr>
        <w:spacing w:line="540" w:lineRule="exact"/>
        <w:jc w:val="center"/>
        <w:rPr>
          <w:rFonts w:ascii="仿宋_GB2312" w:eastAsia="仿宋_GB2312"/>
          <w:szCs w:val="32"/>
        </w:rPr>
      </w:pPr>
      <w:r w:rsidRPr="00681D19">
        <w:rPr>
          <w:rFonts w:ascii="仿宋_GB2312" w:eastAsia="仿宋_GB2312" w:hint="eastAsia"/>
          <w:szCs w:val="32"/>
        </w:rPr>
        <w:t xml:space="preserve">            </w:t>
      </w:r>
      <w:r w:rsidR="00FD0BF8">
        <w:rPr>
          <w:rFonts w:ascii="仿宋_GB2312" w:eastAsia="仿宋_GB2312" w:hint="eastAsia"/>
          <w:szCs w:val="32"/>
        </w:rPr>
        <w:t xml:space="preserve">        </w:t>
      </w:r>
      <w:r w:rsidR="00833A3D">
        <w:rPr>
          <w:rFonts w:ascii="仿宋_GB2312" w:eastAsia="仿宋_GB2312" w:hint="eastAsia"/>
          <w:szCs w:val="32"/>
        </w:rPr>
        <w:t xml:space="preserve">   </w:t>
      </w:r>
      <w:r w:rsidR="001B031E">
        <w:rPr>
          <w:rFonts w:ascii="仿宋_GB2312" w:eastAsia="仿宋_GB2312" w:hint="eastAsia"/>
          <w:szCs w:val="32"/>
        </w:rPr>
        <w:t xml:space="preserve">  </w:t>
      </w:r>
      <w:r w:rsidR="00861C54">
        <w:rPr>
          <w:rFonts w:ascii="仿宋_GB2312" w:eastAsia="仿宋_GB2312" w:hint="eastAsia"/>
          <w:szCs w:val="32"/>
        </w:rPr>
        <w:t>20</w:t>
      </w:r>
      <w:r w:rsidR="00932F0F">
        <w:rPr>
          <w:rFonts w:ascii="仿宋_GB2312" w:eastAsia="仿宋_GB2312" w:hint="eastAsia"/>
          <w:szCs w:val="32"/>
        </w:rPr>
        <w:t>20</w:t>
      </w:r>
      <w:r w:rsidRPr="00681D19">
        <w:rPr>
          <w:rFonts w:ascii="仿宋_GB2312" w:eastAsia="仿宋_GB2312" w:hint="eastAsia"/>
          <w:szCs w:val="32"/>
        </w:rPr>
        <w:t>年</w:t>
      </w:r>
      <w:r w:rsidR="00EA589B">
        <w:rPr>
          <w:rFonts w:ascii="仿宋_GB2312" w:eastAsia="仿宋_GB2312"/>
          <w:szCs w:val="32"/>
        </w:rPr>
        <w:t>10</w:t>
      </w:r>
      <w:r w:rsidRPr="00681D19">
        <w:rPr>
          <w:rFonts w:ascii="仿宋_GB2312" w:eastAsia="仿宋_GB2312" w:hint="eastAsia"/>
          <w:szCs w:val="32"/>
        </w:rPr>
        <w:t>月</w:t>
      </w:r>
      <w:r w:rsidR="00AB1661">
        <w:rPr>
          <w:rFonts w:ascii="仿宋_GB2312" w:eastAsia="仿宋_GB2312"/>
          <w:szCs w:val="32"/>
        </w:rPr>
        <w:t>20</w:t>
      </w:r>
      <w:r w:rsidR="004A4F32">
        <w:rPr>
          <w:rFonts w:ascii="仿宋_GB2312" w:eastAsia="仿宋_GB2312" w:hint="eastAsia"/>
          <w:szCs w:val="32"/>
        </w:rPr>
        <w:t>日</w:t>
      </w:r>
    </w:p>
    <w:p w14:paraId="6E89065E" w14:textId="08130B1D" w:rsidR="00990D4D" w:rsidRDefault="00990D4D" w:rsidP="00990D4D">
      <w:pPr>
        <w:spacing w:line="540" w:lineRule="exact"/>
        <w:jc w:val="center"/>
        <w:rPr>
          <w:rFonts w:ascii="仿宋_GB2312" w:eastAsia="仿宋_GB2312"/>
          <w:szCs w:val="32"/>
        </w:rPr>
      </w:pPr>
    </w:p>
    <w:p w14:paraId="6527EEA7" w14:textId="225FE533" w:rsidR="00990D4D" w:rsidRDefault="00990D4D" w:rsidP="00990D4D">
      <w:pPr>
        <w:spacing w:line="540" w:lineRule="exact"/>
        <w:jc w:val="center"/>
        <w:rPr>
          <w:rFonts w:ascii="仿宋_GB2312" w:eastAsia="仿宋_GB2312"/>
          <w:szCs w:val="32"/>
        </w:rPr>
      </w:pPr>
    </w:p>
    <w:p w14:paraId="3C6B0D61" w14:textId="77777777" w:rsidR="0071688D" w:rsidRPr="00E93E5D" w:rsidRDefault="0071688D" w:rsidP="0071688D">
      <w:pPr>
        <w:rPr>
          <w:rFonts w:ascii="黑体" w:eastAsia="黑体"/>
          <w:snapToGrid w:val="0"/>
          <w:kern w:val="0"/>
        </w:rPr>
      </w:pPr>
      <w:r w:rsidRPr="00E93E5D">
        <w:rPr>
          <w:rFonts w:ascii="黑体" w:eastAsia="黑体" w:hint="eastAsia"/>
          <w:snapToGrid w:val="0"/>
          <w:kern w:val="0"/>
        </w:rPr>
        <w:lastRenderedPageBreak/>
        <w:t>附件</w:t>
      </w:r>
      <w:r w:rsidR="00F7479F">
        <w:rPr>
          <w:rFonts w:ascii="黑体" w:eastAsia="黑体" w:hint="eastAsia"/>
          <w:snapToGrid w:val="0"/>
          <w:kern w:val="0"/>
        </w:rPr>
        <w:t>1</w:t>
      </w:r>
    </w:p>
    <w:p w14:paraId="71ED15EE" w14:textId="77777777" w:rsidR="00E93E5D" w:rsidRPr="00311230" w:rsidRDefault="00F3146B" w:rsidP="00F3146B">
      <w:pPr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311230"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20</w:t>
      </w:r>
      <w:r w:rsidR="00F7479F"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2</w:t>
      </w:r>
      <w:r w:rsidR="00932F0F"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1</w:t>
      </w:r>
      <w:r w:rsidRPr="00311230"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年空军</w:t>
      </w:r>
      <w:r w:rsidR="008759F2" w:rsidRPr="00311230"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招收高中生飞行学员</w:t>
      </w:r>
      <w:r w:rsidRPr="00311230"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基本条件</w:t>
      </w:r>
    </w:p>
    <w:p w14:paraId="2F6F5302" w14:textId="77777777" w:rsidR="00F3146B" w:rsidRPr="008759F2" w:rsidRDefault="00F3146B" w:rsidP="004B476F">
      <w:pPr>
        <w:spacing w:line="540" w:lineRule="exact"/>
        <w:ind w:firstLineChars="200" w:firstLine="632"/>
        <w:rPr>
          <w:rFonts w:ascii="黑体" w:eastAsia="黑体"/>
          <w:bCs/>
          <w:snapToGrid w:val="0"/>
          <w:kern w:val="0"/>
        </w:rPr>
      </w:pPr>
    </w:p>
    <w:p w14:paraId="5CD03DD4" w14:textId="77777777" w:rsidR="00E93E5D" w:rsidRPr="00511C86" w:rsidRDefault="0071688D" w:rsidP="004B476F">
      <w:pPr>
        <w:spacing w:line="540" w:lineRule="exact"/>
        <w:ind w:firstLineChars="200" w:firstLine="632"/>
        <w:rPr>
          <w:rFonts w:ascii="黑体" w:eastAsia="黑体"/>
          <w:bCs/>
          <w:snapToGrid w:val="0"/>
          <w:kern w:val="0"/>
        </w:rPr>
      </w:pPr>
      <w:r w:rsidRPr="00511C86">
        <w:rPr>
          <w:rFonts w:ascii="黑体" w:eastAsia="黑体" w:hint="eastAsia"/>
          <w:bCs/>
          <w:snapToGrid w:val="0"/>
          <w:kern w:val="0"/>
        </w:rPr>
        <w:t>一、身体条件</w:t>
      </w:r>
    </w:p>
    <w:p w14:paraId="3BE0E082" w14:textId="77777777" w:rsidR="0071688D" w:rsidRPr="00E93E5D" w:rsidRDefault="0071688D" w:rsidP="004B476F">
      <w:pPr>
        <w:spacing w:line="540" w:lineRule="exact"/>
        <w:ind w:firstLineChars="200" w:firstLine="632"/>
        <w:rPr>
          <w:rFonts w:ascii="黑体" w:eastAsia="黑体"/>
          <w:b/>
          <w:bCs/>
          <w:snapToGrid w:val="0"/>
          <w:kern w:val="0"/>
        </w:rPr>
      </w:pPr>
      <w:r w:rsidRPr="00E93E5D">
        <w:rPr>
          <w:rFonts w:ascii="楷体_GB2312" w:eastAsia="楷体_GB2312" w:hint="eastAsia"/>
          <w:snapToGrid w:val="0"/>
          <w:kern w:val="0"/>
        </w:rPr>
        <w:t>（一）基本条件</w:t>
      </w:r>
    </w:p>
    <w:p w14:paraId="3D11A3AF" w14:textId="77777777" w:rsidR="0071688D" w:rsidRPr="00E93E5D" w:rsidRDefault="0071688D" w:rsidP="004B476F">
      <w:pPr>
        <w:spacing w:line="540" w:lineRule="exact"/>
        <w:ind w:firstLineChars="198" w:firstLine="628"/>
        <w:rPr>
          <w:rFonts w:ascii="仿宋_GB2312" w:eastAsia="仿宋_GB2312"/>
          <w:snapToGrid w:val="0"/>
          <w:kern w:val="0"/>
        </w:rPr>
      </w:pPr>
      <w:r w:rsidRPr="00035D9B">
        <w:rPr>
          <w:rFonts w:ascii="仿宋_GB2312" w:eastAsia="仿宋_GB2312" w:hint="eastAsia"/>
          <w:b/>
          <w:snapToGrid w:val="0"/>
          <w:kern w:val="0"/>
        </w:rPr>
        <w:t>身高</w:t>
      </w:r>
      <w:r w:rsidRPr="00E93E5D">
        <w:rPr>
          <w:rFonts w:ascii="仿宋_GB2312" w:eastAsia="仿宋_GB2312" w:hint="eastAsia"/>
          <w:snapToGrid w:val="0"/>
          <w:kern w:val="0"/>
        </w:rPr>
        <w:t>:16</w:t>
      </w:r>
      <w:r w:rsidR="00B3054C">
        <w:rPr>
          <w:rFonts w:ascii="仿宋_GB2312" w:eastAsia="仿宋_GB2312" w:hint="eastAsia"/>
          <w:snapToGrid w:val="0"/>
          <w:kern w:val="0"/>
        </w:rPr>
        <w:t>4</w:t>
      </w:r>
      <w:r w:rsidRPr="00E93E5D">
        <w:rPr>
          <w:rFonts w:ascii="仿宋_GB2312" w:eastAsia="仿宋_GB2312" w:hint="eastAsia"/>
          <w:snapToGrid w:val="0"/>
          <w:kern w:val="0"/>
        </w:rPr>
        <w:t>—185厘米</w:t>
      </w:r>
      <w:r w:rsidR="003B2415">
        <w:rPr>
          <w:rFonts w:ascii="仿宋_GB2312" w:eastAsia="仿宋_GB2312" w:hint="eastAsia"/>
          <w:snapToGrid w:val="0"/>
          <w:kern w:val="0"/>
        </w:rPr>
        <w:t>；</w:t>
      </w:r>
    </w:p>
    <w:p w14:paraId="68C13CD9" w14:textId="77777777" w:rsidR="0071688D" w:rsidRPr="00E93E5D" w:rsidRDefault="0071688D" w:rsidP="004B476F">
      <w:pPr>
        <w:spacing w:line="540" w:lineRule="exact"/>
        <w:ind w:firstLineChars="198" w:firstLine="628"/>
        <w:rPr>
          <w:rFonts w:ascii="仿宋_GB2312" w:eastAsia="仿宋_GB2312"/>
          <w:snapToGrid w:val="0"/>
          <w:kern w:val="0"/>
        </w:rPr>
      </w:pPr>
      <w:r w:rsidRPr="00035D9B">
        <w:rPr>
          <w:rFonts w:ascii="仿宋_GB2312" w:eastAsia="仿宋_GB2312" w:hint="eastAsia"/>
          <w:b/>
          <w:snapToGrid w:val="0"/>
          <w:kern w:val="0"/>
        </w:rPr>
        <w:t>体重</w:t>
      </w:r>
      <w:r w:rsidRPr="00E93E5D">
        <w:rPr>
          <w:rFonts w:ascii="仿宋_GB2312" w:eastAsia="仿宋_GB2312" w:hint="eastAsia"/>
          <w:snapToGrid w:val="0"/>
          <w:kern w:val="0"/>
        </w:rPr>
        <w:t>:</w:t>
      </w:r>
      <w:r w:rsidR="00B3054C" w:rsidRPr="00B3054C">
        <w:rPr>
          <w:rFonts w:ascii="仿宋_GB2312" w:eastAsia="仿宋_GB2312" w:hint="eastAsia"/>
          <w:snapToGrid w:val="0"/>
          <w:kern w:val="0"/>
        </w:rPr>
        <w:t>不低于标准体重的80%、不高于标准体重的130%</w:t>
      </w:r>
      <w:r w:rsidR="003B2415">
        <w:rPr>
          <w:rFonts w:ascii="仿宋_GB2312" w:eastAsia="仿宋_GB2312" w:hint="eastAsia"/>
          <w:snapToGrid w:val="0"/>
          <w:kern w:val="0"/>
        </w:rPr>
        <w:t>；</w:t>
      </w:r>
      <w:r w:rsidR="00B3054C" w:rsidRPr="00B3054C">
        <w:rPr>
          <w:rFonts w:ascii="仿宋_GB2312" w:eastAsia="仿宋_GB2312" w:hint="eastAsia"/>
          <w:snapToGrid w:val="0"/>
          <w:kern w:val="0"/>
        </w:rPr>
        <w:t>标准体重（kg）=身高（cm）-110</w:t>
      </w:r>
      <w:r w:rsidR="003B2415">
        <w:rPr>
          <w:rFonts w:ascii="仿宋_GB2312" w:eastAsia="仿宋_GB2312" w:hint="eastAsia"/>
          <w:snapToGrid w:val="0"/>
          <w:kern w:val="0"/>
        </w:rPr>
        <w:t>；</w:t>
      </w:r>
    </w:p>
    <w:p w14:paraId="58484D96" w14:textId="77777777" w:rsidR="0071688D" w:rsidRPr="00E93E5D" w:rsidRDefault="0071688D" w:rsidP="004B476F">
      <w:pPr>
        <w:spacing w:line="540" w:lineRule="exact"/>
        <w:ind w:firstLineChars="198" w:firstLine="628"/>
        <w:rPr>
          <w:rFonts w:ascii="仿宋_GB2312" w:eastAsia="仿宋_GB2312"/>
          <w:snapToGrid w:val="0"/>
          <w:kern w:val="0"/>
        </w:rPr>
      </w:pPr>
      <w:r w:rsidRPr="00035D9B">
        <w:rPr>
          <w:rFonts w:ascii="仿宋_GB2312" w:eastAsia="仿宋_GB2312" w:hint="eastAsia"/>
          <w:b/>
          <w:snapToGrid w:val="0"/>
          <w:kern w:val="0"/>
          <w:szCs w:val="32"/>
        </w:rPr>
        <w:t>视力</w:t>
      </w:r>
      <w:r w:rsidRPr="00E93E5D">
        <w:rPr>
          <w:rFonts w:ascii="仿宋_GB2312" w:eastAsia="仿宋_GB2312" w:hint="eastAsia"/>
          <w:snapToGrid w:val="0"/>
          <w:kern w:val="0"/>
          <w:szCs w:val="32"/>
        </w:rPr>
        <w:t>:按空军环形视力</w:t>
      </w:r>
      <w:r w:rsidR="00035D9B">
        <w:rPr>
          <w:rFonts w:ascii="仿宋_GB2312" w:eastAsia="仿宋_GB2312" w:hint="eastAsia"/>
          <w:snapToGrid w:val="0"/>
          <w:kern w:val="0"/>
          <w:szCs w:val="32"/>
        </w:rPr>
        <w:t>C字</w:t>
      </w:r>
      <w:r w:rsidRPr="00E93E5D">
        <w:rPr>
          <w:rFonts w:ascii="仿宋_GB2312" w:eastAsia="仿宋_GB2312" w:hint="eastAsia"/>
          <w:snapToGrid w:val="0"/>
          <w:kern w:val="0"/>
          <w:szCs w:val="32"/>
        </w:rPr>
        <w:t>表</w:t>
      </w:r>
      <w:r w:rsidR="00035D9B">
        <w:rPr>
          <w:rFonts w:ascii="仿宋_GB2312" w:eastAsia="仿宋_GB2312" w:hint="eastAsia"/>
          <w:snapToGrid w:val="0"/>
          <w:kern w:val="0"/>
          <w:szCs w:val="32"/>
        </w:rPr>
        <w:t>，</w:t>
      </w:r>
      <w:r w:rsidRPr="00E93E5D">
        <w:rPr>
          <w:rFonts w:ascii="仿宋_GB2312" w:eastAsia="仿宋_GB2312" w:hint="eastAsia"/>
          <w:snapToGrid w:val="0"/>
          <w:kern w:val="0"/>
          <w:szCs w:val="32"/>
        </w:rPr>
        <w:t>双眼裸视分别在</w:t>
      </w:r>
      <w:r w:rsidRPr="00E93E5D">
        <w:rPr>
          <w:rFonts w:ascii="仿宋_GB2312" w:eastAsia="仿宋_GB2312" w:hint="eastAsia"/>
          <w:snapToGrid w:val="0"/>
          <w:kern w:val="0"/>
        </w:rPr>
        <w:t>0.8</w:t>
      </w:r>
      <w:r w:rsidR="004716D4" w:rsidRPr="00E93E5D">
        <w:rPr>
          <w:rFonts w:ascii="仿宋_GB2312" w:eastAsia="仿宋_GB2312" w:hint="eastAsia"/>
          <w:snapToGrid w:val="0"/>
          <w:kern w:val="0"/>
          <w:szCs w:val="32"/>
        </w:rPr>
        <w:t>（E字表为5.0）</w:t>
      </w:r>
      <w:r w:rsidRPr="00E93E5D">
        <w:rPr>
          <w:rFonts w:ascii="仿宋_GB2312" w:eastAsia="仿宋_GB2312" w:hint="eastAsia"/>
          <w:snapToGrid w:val="0"/>
          <w:kern w:val="0"/>
        </w:rPr>
        <w:t>以上</w:t>
      </w:r>
      <w:r w:rsidR="003B2415">
        <w:rPr>
          <w:rFonts w:ascii="仿宋_GB2312" w:eastAsia="仿宋_GB2312" w:hint="eastAsia"/>
          <w:snapToGrid w:val="0"/>
          <w:kern w:val="0"/>
        </w:rPr>
        <w:t>；</w:t>
      </w:r>
    </w:p>
    <w:p w14:paraId="68D55DE3" w14:textId="77777777" w:rsidR="0071688D" w:rsidRPr="00E93E5D" w:rsidRDefault="0071688D" w:rsidP="004B476F">
      <w:pPr>
        <w:spacing w:line="540" w:lineRule="exact"/>
        <w:ind w:firstLineChars="198" w:firstLine="628"/>
        <w:rPr>
          <w:rFonts w:ascii="仿宋_GB2312" w:eastAsia="仿宋_GB2312"/>
          <w:snapToGrid w:val="0"/>
          <w:kern w:val="0"/>
        </w:rPr>
      </w:pPr>
      <w:r w:rsidRPr="00035D9B">
        <w:rPr>
          <w:rFonts w:ascii="仿宋_GB2312" w:eastAsia="仿宋_GB2312" w:hint="eastAsia"/>
          <w:b/>
          <w:snapToGrid w:val="0"/>
          <w:kern w:val="0"/>
        </w:rPr>
        <w:t>血压</w:t>
      </w:r>
      <w:r w:rsidRPr="00E93E5D">
        <w:rPr>
          <w:rFonts w:ascii="仿宋_GB2312" w:eastAsia="仿宋_GB2312" w:hint="eastAsia"/>
          <w:snapToGrid w:val="0"/>
          <w:kern w:val="0"/>
        </w:rPr>
        <w:t>:平静血压不超过18.4/11.7千帕（138/88毫米</w:t>
      </w:r>
      <w:r w:rsidR="00035D9B">
        <w:rPr>
          <w:rFonts w:ascii="仿宋_GB2312" w:eastAsia="仿宋_GB2312" w:hint="eastAsia"/>
          <w:snapToGrid w:val="0"/>
          <w:kern w:val="0"/>
        </w:rPr>
        <w:t>汞柱</w:t>
      </w:r>
      <w:r w:rsidRPr="00E93E5D">
        <w:rPr>
          <w:rFonts w:ascii="仿宋_GB2312" w:eastAsia="仿宋_GB2312" w:hint="eastAsia"/>
          <w:snapToGrid w:val="0"/>
          <w:kern w:val="0"/>
        </w:rPr>
        <w:t>）</w:t>
      </w:r>
      <w:r w:rsidR="003B2415">
        <w:rPr>
          <w:rFonts w:ascii="仿宋_GB2312" w:eastAsia="仿宋_GB2312" w:hint="eastAsia"/>
          <w:snapToGrid w:val="0"/>
          <w:kern w:val="0"/>
        </w:rPr>
        <w:t>；</w:t>
      </w:r>
    </w:p>
    <w:p w14:paraId="5C7FCAF8" w14:textId="77777777" w:rsidR="0071688D" w:rsidRPr="00E93E5D" w:rsidRDefault="0071688D" w:rsidP="004B476F">
      <w:pPr>
        <w:spacing w:line="540" w:lineRule="exact"/>
        <w:ind w:firstLineChars="198" w:firstLine="628"/>
        <w:rPr>
          <w:rFonts w:ascii="仿宋_GB2312" w:eastAsia="仿宋_GB2312"/>
          <w:snapToGrid w:val="0"/>
          <w:kern w:val="0"/>
        </w:rPr>
      </w:pPr>
      <w:r w:rsidRPr="00035D9B">
        <w:rPr>
          <w:rFonts w:ascii="仿宋_GB2312" w:eastAsia="仿宋_GB2312" w:hint="eastAsia"/>
          <w:b/>
          <w:snapToGrid w:val="0"/>
          <w:kern w:val="0"/>
        </w:rPr>
        <w:t>色觉</w:t>
      </w:r>
      <w:r w:rsidRPr="00E93E5D">
        <w:rPr>
          <w:rFonts w:ascii="仿宋_GB2312" w:eastAsia="仿宋_GB2312" w:hint="eastAsia"/>
          <w:snapToGrid w:val="0"/>
          <w:kern w:val="0"/>
        </w:rPr>
        <w:t>:</w:t>
      </w:r>
      <w:r w:rsidR="00035D9B">
        <w:rPr>
          <w:rFonts w:ascii="仿宋_GB2312" w:eastAsia="仿宋_GB2312" w:hint="eastAsia"/>
          <w:snapToGrid w:val="0"/>
          <w:kern w:val="0"/>
        </w:rPr>
        <w:t>无色盲、色弱</w:t>
      </w:r>
      <w:r w:rsidR="00710B5C">
        <w:rPr>
          <w:rFonts w:ascii="仿宋_GB2312" w:eastAsia="仿宋_GB2312" w:hint="eastAsia"/>
          <w:snapToGrid w:val="0"/>
          <w:kern w:val="0"/>
        </w:rPr>
        <w:t>。</w:t>
      </w:r>
    </w:p>
    <w:p w14:paraId="2D9A6F73" w14:textId="77777777" w:rsidR="0071688D" w:rsidRPr="00E93E5D" w:rsidRDefault="0071688D" w:rsidP="004B476F">
      <w:pPr>
        <w:spacing w:line="540" w:lineRule="exact"/>
        <w:ind w:firstLineChars="198" w:firstLine="625"/>
        <w:rPr>
          <w:rFonts w:ascii="楷体_GB2312" w:eastAsia="楷体_GB2312"/>
          <w:snapToGrid w:val="0"/>
          <w:kern w:val="0"/>
        </w:rPr>
      </w:pPr>
      <w:r w:rsidRPr="00E93E5D">
        <w:rPr>
          <w:rFonts w:ascii="楷体_GB2312" w:eastAsia="楷体_GB2312" w:hint="eastAsia"/>
          <w:snapToGrid w:val="0"/>
          <w:kern w:val="0"/>
        </w:rPr>
        <w:t>（二）凡有下列病史或体征者不宜上站报名体检</w:t>
      </w:r>
    </w:p>
    <w:p w14:paraId="18B26313" w14:textId="77777777" w:rsidR="0039381C" w:rsidRPr="00FB4AE6" w:rsidRDefault="0039381C" w:rsidP="004B476F">
      <w:pPr>
        <w:spacing w:line="540" w:lineRule="exact"/>
        <w:ind w:firstLineChars="199" w:firstLine="629"/>
        <w:rPr>
          <w:rFonts w:ascii="仿宋_GB2312" w:eastAsia="仿宋_GB2312"/>
          <w:snapToGrid w:val="0"/>
          <w:kern w:val="0"/>
          <w:u w:val="single"/>
        </w:rPr>
      </w:pPr>
      <w:r w:rsidRPr="00FB4AE6">
        <w:rPr>
          <w:rFonts w:ascii="仿宋_GB2312" w:eastAsia="仿宋_GB2312" w:hint="eastAsia"/>
          <w:snapToGrid w:val="0"/>
          <w:kern w:val="0"/>
          <w:u w:val="single"/>
        </w:rPr>
        <w:t>平时戴眼镜学习或有夜盲、明显斜视、做过眼睛角膜手术者</w:t>
      </w:r>
      <w:r w:rsidR="009D2529" w:rsidRPr="00FB4AE6">
        <w:rPr>
          <w:rFonts w:ascii="仿宋_GB2312" w:eastAsia="仿宋_GB2312" w:hint="eastAsia"/>
          <w:snapToGrid w:val="0"/>
          <w:kern w:val="0"/>
          <w:u w:val="single"/>
        </w:rPr>
        <w:t>、佩戴OK镜治疗者</w:t>
      </w:r>
      <w:r w:rsidR="008D3CFE" w:rsidRPr="00FB4AE6">
        <w:rPr>
          <w:rFonts w:ascii="仿宋_GB2312" w:eastAsia="仿宋_GB2312" w:hint="eastAsia"/>
          <w:snapToGrid w:val="0"/>
          <w:kern w:val="0"/>
          <w:u w:val="single"/>
        </w:rPr>
        <w:t>；</w:t>
      </w:r>
    </w:p>
    <w:p w14:paraId="0E8F90A5" w14:textId="77777777" w:rsidR="0039381C" w:rsidRPr="00FB4AE6" w:rsidRDefault="0039381C" w:rsidP="004B476F">
      <w:pPr>
        <w:spacing w:line="540" w:lineRule="exact"/>
        <w:ind w:firstLineChars="199" w:firstLine="629"/>
        <w:rPr>
          <w:rFonts w:ascii="仿宋_GB2312" w:eastAsia="仿宋_GB2312"/>
          <w:snapToGrid w:val="0"/>
          <w:kern w:val="0"/>
        </w:rPr>
      </w:pPr>
      <w:r w:rsidRPr="00FB4AE6">
        <w:rPr>
          <w:rFonts w:ascii="仿宋_GB2312" w:eastAsia="仿宋_GB2312" w:hint="eastAsia"/>
          <w:snapToGrid w:val="0"/>
          <w:kern w:val="0"/>
        </w:rPr>
        <w:t>乙肝表面抗原（HBsAg）呈阳性者；</w:t>
      </w:r>
    </w:p>
    <w:p w14:paraId="34ACBB05" w14:textId="77777777" w:rsidR="0071688D" w:rsidRPr="00E93E5D" w:rsidRDefault="0071688D" w:rsidP="004B476F">
      <w:pPr>
        <w:spacing w:line="540" w:lineRule="exact"/>
        <w:ind w:firstLineChars="198" w:firstLine="625"/>
        <w:rPr>
          <w:rFonts w:ascii="仿宋_GB2312" w:eastAsia="仿宋_GB2312"/>
          <w:snapToGrid w:val="0"/>
          <w:kern w:val="0"/>
        </w:rPr>
      </w:pPr>
      <w:r w:rsidRPr="00E93E5D">
        <w:rPr>
          <w:rFonts w:ascii="仿宋_GB2312" w:eastAsia="仿宋_GB2312" w:hint="eastAsia"/>
          <w:snapToGrid w:val="0"/>
          <w:kern w:val="0"/>
        </w:rPr>
        <w:t>身体有明显畸形，四肢残缺，功能不全及步行不稳者；</w:t>
      </w:r>
    </w:p>
    <w:p w14:paraId="618F87AE" w14:textId="77777777" w:rsidR="0071688D" w:rsidRPr="00E93E5D" w:rsidRDefault="0071688D" w:rsidP="004B476F">
      <w:pPr>
        <w:spacing w:line="540" w:lineRule="exact"/>
        <w:ind w:firstLineChars="198" w:firstLine="625"/>
        <w:rPr>
          <w:rFonts w:ascii="仿宋_GB2312" w:eastAsia="仿宋_GB2312"/>
          <w:snapToGrid w:val="0"/>
          <w:kern w:val="0"/>
        </w:rPr>
      </w:pPr>
      <w:r w:rsidRPr="00E93E5D">
        <w:rPr>
          <w:rFonts w:ascii="仿宋_GB2312" w:eastAsia="仿宋_GB2312" w:hint="eastAsia"/>
          <w:snapToGrid w:val="0"/>
          <w:kern w:val="0"/>
        </w:rPr>
        <w:t>有开颅、开胸手术以及头部外伤昏迷史者；</w:t>
      </w:r>
    </w:p>
    <w:p w14:paraId="5A550862" w14:textId="77777777" w:rsidR="0071688D" w:rsidRPr="00E93E5D" w:rsidRDefault="0071688D" w:rsidP="004B476F">
      <w:pPr>
        <w:spacing w:line="540" w:lineRule="exact"/>
        <w:ind w:firstLineChars="198" w:firstLine="625"/>
        <w:rPr>
          <w:rFonts w:ascii="仿宋_GB2312" w:eastAsia="仿宋_GB2312"/>
          <w:snapToGrid w:val="0"/>
          <w:kern w:val="0"/>
        </w:rPr>
      </w:pPr>
      <w:r w:rsidRPr="00E93E5D">
        <w:rPr>
          <w:rFonts w:ascii="仿宋_GB2312" w:eastAsia="仿宋_GB2312" w:hint="eastAsia"/>
          <w:snapToGrid w:val="0"/>
          <w:kern w:val="0"/>
        </w:rPr>
        <w:t>经常腰腿痛或一年内有骨折者；</w:t>
      </w:r>
    </w:p>
    <w:p w14:paraId="0B2F8034" w14:textId="77777777" w:rsidR="00E93E5D" w:rsidRPr="00E93E5D" w:rsidRDefault="0071688D" w:rsidP="004B476F">
      <w:pPr>
        <w:pStyle w:val="2"/>
        <w:spacing w:line="540" w:lineRule="exact"/>
        <w:ind w:firstLineChars="198" w:firstLine="625"/>
      </w:pPr>
      <w:r w:rsidRPr="00E93E5D">
        <w:rPr>
          <w:rFonts w:hint="eastAsia"/>
        </w:rPr>
        <w:t>有慢性胃肠病（经常心口痛、吐酸水或拉肚子）或七岁后患过传染性肝炎者；</w:t>
      </w:r>
    </w:p>
    <w:p w14:paraId="3856143F" w14:textId="77777777" w:rsidR="0071688D" w:rsidRPr="00E93E5D" w:rsidRDefault="0071688D" w:rsidP="004B476F">
      <w:pPr>
        <w:pStyle w:val="2"/>
        <w:spacing w:line="540" w:lineRule="exact"/>
        <w:ind w:firstLineChars="198" w:firstLine="625"/>
      </w:pPr>
      <w:r w:rsidRPr="00E93E5D">
        <w:rPr>
          <w:rFonts w:hint="eastAsia"/>
        </w:rPr>
        <w:t>患过脑膜炎、脑炎、肾炎、结核病或有哮喘及经常咳嗽者；</w:t>
      </w:r>
    </w:p>
    <w:p w14:paraId="5953880E" w14:textId="77777777" w:rsidR="0071688D" w:rsidRPr="00E93E5D" w:rsidRDefault="0071688D" w:rsidP="004B476F">
      <w:pPr>
        <w:spacing w:line="540" w:lineRule="exact"/>
        <w:ind w:firstLineChars="198" w:firstLine="625"/>
        <w:rPr>
          <w:rFonts w:ascii="仿宋_GB2312" w:eastAsia="仿宋_GB2312"/>
          <w:snapToGrid w:val="0"/>
          <w:kern w:val="0"/>
        </w:rPr>
      </w:pPr>
      <w:r w:rsidRPr="00E93E5D">
        <w:rPr>
          <w:rFonts w:ascii="仿宋_GB2312" w:eastAsia="仿宋_GB2312" w:hint="eastAsia"/>
          <w:snapToGrid w:val="0"/>
          <w:kern w:val="0"/>
        </w:rPr>
        <w:lastRenderedPageBreak/>
        <w:t>经常头痛、头昏、失眠者；</w:t>
      </w:r>
    </w:p>
    <w:p w14:paraId="749772C0" w14:textId="77777777" w:rsidR="0071688D" w:rsidRPr="00E93E5D" w:rsidRDefault="0071688D" w:rsidP="004B476F">
      <w:pPr>
        <w:pStyle w:val="2"/>
        <w:spacing w:line="540" w:lineRule="exact"/>
        <w:ind w:firstLineChars="198" w:firstLine="625"/>
      </w:pPr>
      <w:r w:rsidRPr="00E93E5D">
        <w:rPr>
          <w:rFonts w:hint="eastAsia"/>
        </w:rPr>
        <w:t>家庭及本人有精神病、癫痫；</w:t>
      </w:r>
    </w:p>
    <w:p w14:paraId="711A1EA4" w14:textId="77777777" w:rsidR="0071688D" w:rsidRPr="00E93E5D" w:rsidRDefault="0071688D" w:rsidP="004B476F">
      <w:pPr>
        <w:spacing w:line="540" w:lineRule="exact"/>
        <w:ind w:firstLineChars="198" w:firstLine="625"/>
        <w:rPr>
          <w:rFonts w:ascii="仿宋_GB2312" w:eastAsia="仿宋_GB2312"/>
          <w:snapToGrid w:val="0"/>
          <w:kern w:val="0"/>
        </w:rPr>
      </w:pPr>
      <w:r w:rsidRPr="00E93E5D">
        <w:rPr>
          <w:rFonts w:ascii="仿宋_GB2312" w:eastAsia="仿宋_GB2312" w:hint="eastAsia"/>
          <w:snapToGrid w:val="0"/>
          <w:kern w:val="0"/>
        </w:rPr>
        <w:t>有口吃者；</w:t>
      </w:r>
    </w:p>
    <w:p w14:paraId="12167331" w14:textId="77777777" w:rsidR="0071688D" w:rsidRPr="00E93E5D" w:rsidRDefault="0071688D" w:rsidP="004B476F">
      <w:pPr>
        <w:spacing w:line="540" w:lineRule="exact"/>
        <w:ind w:firstLineChars="198" w:firstLine="625"/>
        <w:rPr>
          <w:rFonts w:ascii="仿宋_GB2312" w:eastAsia="仿宋_GB2312"/>
          <w:snapToGrid w:val="0"/>
          <w:kern w:val="0"/>
        </w:rPr>
      </w:pPr>
      <w:r w:rsidRPr="00E93E5D">
        <w:rPr>
          <w:rFonts w:ascii="仿宋_GB2312" w:eastAsia="仿宋_GB2312" w:hint="eastAsia"/>
          <w:snapToGrid w:val="0"/>
          <w:kern w:val="0"/>
        </w:rPr>
        <w:t>有梦游症或12岁以后仍有尿床现象者；</w:t>
      </w:r>
    </w:p>
    <w:p w14:paraId="024DCACA" w14:textId="77777777" w:rsidR="0071688D" w:rsidRPr="00E93E5D" w:rsidRDefault="0071688D" w:rsidP="004B476F">
      <w:pPr>
        <w:spacing w:line="540" w:lineRule="exact"/>
        <w:ind w:firstLineChars="198" w:firstLine="625"/>
        <w:rPr>
          <w:rFonts w:ascii="仿宋_GB2312" w:eastAsia="仿宋_GB2312"/>
          <w:snapToGrid w:val="0"/>
          <w:kern w:val="0"/>
        </w:rPr>
      </w:pPr>
      <w:r w:rsidRPr="00E93E5D">
        <w:rPr>
          <w:rFonts w:ascii="仿宋_GB2312" w:eastAsia="仿宋_GB2312" w:hint="eastAsia"/>
          <w:snapToGrid w:val="0"/>
          <w:kern w:val="0"/>
        </w:rPr>
        <w:t>有耳聋，经常耳鸣或耳内流脓者；</w:t>
      </w:r>
    </w:p>
    <w:p w14:paraId="7D694C65" w14:textId="77777777" w:rsidR="0071688D" w:rsidRPr="00E93E5D" w:rsidRDefault="0071688D" w:rsidP="004B476F">
      <w:pPr>
        <w:spacing w:line="540" w:lineRule="exact"/>
        <w:ind w:firstLineChars="198" w:firstLine="625"/>
        <w:rPr>
          <w:rFonts w:ascii="仿宋_GB2312" w:eastAsia="仿宋_GB2312"/>
          <w:snapToGrid w:val="0"/>
          <w:kern w:val="0"/>
        </w:rPr>
      </w:pPr>
      <w:r w:rsidRPr="00E93E5D">
        <w:rPr>
          <w:rFonts w:ascii="仿宋_GB2312" w:eastAsia="仿宋_GB2312" w:hint="eastAsia"/>
          <w:snapToGrid w:val="0"/>
          <w:kern w:val="0"/>
        </w:rPr>
        <w:t>牙齿脱落3个以上或明显咬</w:t>
      </w:r>
      <w:r w:rsidR="00710B5C">
        <w:rPr>
          <w:rFonts w:ascii="仿宋_GB2312" w:eastAsia="仿宋_GB2312" w:hint="eastAsia"/>
          <w:snapToGrid w:val="0"/>
          <w:kern w:val="0"/>
        </w:rPr>
        <w:t>合</w:t>
      </w:r>
      <w:r w:rsidRPr="00E93E5D">
        <w:rPr>
          <w:rFonts w:ascii="仿宋_GB2312" w:eastAsia="仿宋_GB2312" w:hint="eastAsia"/>
          <w:snapToGrid w:val="0"/>
          <w:kern w:val="0"/>
        </w:rPr>
        <w:t>不良者</w:t>
      </w:r>
      <w:r w:rsidR="008D3CFE">
        <w:rPr>
          <w:rFonts w:ascii="仿宋_GB2312" w:eastAsia="仿宋_GB2312" w:hint="eastAsia"/>
          <w:snapToGrid w:val="0"/>
          <w:kern w:val="0"/>
        </w:rPr>
        <w:t>。</w:t>
      </w:r>
    </w:p>
    <w:p w14:paraId="4BA4B48E" w14:textId="77777777" w:rsidR="0071688D" w:rsidRPr="00511C86" w:rsidRDefault="0071688D" w:rsidP="004B476F">
      <w:pPr>
        <w:spacing w:line="540" w:lineRule="exact"/>
        <w:ind w:firstLineChars="196" w:firstLine="619"/>
        <w:rPr>
          <w:rFonts w:ascii="黑体" w:eastAsia="黑体"/>
          <w:bCs/>
          <w:snapToGrid w:val="0"/>
          <w:kern w:val="0"/>
        </w:rPr>
      </w:pPr>
      <w:r w:rsidRPr="00511C86">
        <w:rPr>
          <w:rFonts w:ascii="黑体" w:eastAsia="黑体" w:hint="eastAsia"/>
          <w:bCs/>
          <w:snapToGrid w:val="0"/>
          <w:kern w:val="0"/>
        </w:rPr>
        <w:t>二、心理品质条件</w:t>
      </w:r>
    </w:p>
    <w:p w14:paraId="08AF91B8" w14:textId="77777777" w:rsidR="00035D9B" w:rsidRDefault="00035D9B" w:rsidP="004B476F">
      <w:pPr>
        <w:spacing w:line="540" w:lineRule="exact"/>
        <w:ind w:firstLineChars="196" w:firstLine="619"/>
        <w:rPr>
          <w:rFonts w:ascii="仿宋_GB2312" w:eastAsia="仿宋_GB2312"/>
          <w:snapToGrid w:val="0"/>
          <w:kern w:val="0"/>
        </w:rPr>
      </w:pPr>
      <w:r w:rsidRPr="00035D9B">
        <w:rPr>
          <w:rFonts w:ascii="仿宋_GB2312" w:eastAsia="仿宋_GB2312" w:hint="eastAsia"/>
          <w:snapToGrid w:val="0"/>
          <w:kern w:val="0"/>
        </w:rPr>
        <w:t>对飞行有较强的兴趣和愿望，思维敏捷、反应灵活、动作协调、学习能力强，性格开朗、情绪稳定、有敢为精神。</w:t>
      </w:r>
    </w:p>
    <w:p w14:paraId="5275E30F" w14:textId="77777777" w:rsidR="0071688D" w:rsidRPr="00511C86" w:rsidRDefault="0071688D" w:rsidP="004B476F">
      <w:pPr>
        <w:spacing w:line="540" w:lineRule="exact"/>
        <w:ind w:firstLineChars="196" w:firstLine="619"/>
        <w:rPr>
          <w:rFonts w:ascii="黑体" w:eastAsia="黑体"/>
          <w:bCs/>
          <w:snapToGrid w:val="0"/>
          <w:kern w:val="0"/>
        </w:rPr>
      </w:pPr>
      <w:r w:rsidRPr="00511C86">
        <w:rPr>
          <w:rFonts w:ascii="黑体" w:eastAsia="黑体" w:hint="eastAsia"/>
          <w:bCs/>
          <w:snapToGrid w:val="0"/>
          <w:kern w:val="0"/>
        </w:rPr>
        <w:t>三、政治条件</w:t>
      </w:r>
    </w:p>
    <w:p w14:paraId="0F949E87" w14:textId="77777777" w:rsidR="0071688D" w:rsidRPr="00E93E5D" w:rsidRDefault="0071688D" w:rsidP="004B476F">
      <w:pPr>
        <w:spacing w:line="540" w:lineRule="exact"/>
        <w:ind w:firstLineChars="200" w:firstLine="632"/>
        <w:rPr>
          <w:rFonts w:ascii="仿宋_GB2312" w:eastAsia="仿宋_GB2312"/>
          <w:snapToGrid w:val="0"/>
          <w:kern w:val="0"/>
        </w:rPr>
      </w:pPr>
      <w:r w:rsidRPr="00E93E5D">
        <w:rPr>
          <w:rFonts w:ascii="仿宋_GB2312" w:eastAsia="仿宋_GB2312" w:hint="eastAsia"/>
          <w:snapToGrid w:val="0"/>
          <w:kern w:val="0"/>
        </w:rPr>
        <w:t>思想进步，历史清白，忠诚老实，遵纪守法，现实表现好，学生自愿</w:t>
      </w:r>
      <w:r w:rsidR="0029629B">
        <w:rPr>
          <w:rFonts w:ascii="仿宋_GB2312" w:eastAsia="仿宋_GB2312" w:hint="eastAsia"/>
          <w:snapToGrid w:val="0"/>
          <w:kern w:val="0"/>
        </w:rPr>
        <w:t>报考</w:t>
      </w:r>
      <w:r w:rsidRPr="00E93E5D">
        <w:rPr>
          <w:rFonts w:ascii="仿宋_GB2312" w:eastAsia="仿宋_GB2312" w:hint="eastAsia"/>
          <w:snapToGrid w:val="0"/>
          <w:kern w:val="0"/>
        </w:rPr>
        <w:t>，家长支持。</w:t>
      </w:r>
    </w:p>
    <w:p w14:paraId="53925FFB" w14:textId="77777777" w:rsidR="0071688D" w:rsidRPr="00511C86" w:rsidRDefault="0071688D" w:rsidP="004B476F">
      <w:pPr>
        <w:spacing w:line="540" w:lineRule="exact"/>
        <w:ind w:left="640"/>
        <w:rPr>
          <w:rFonts w:ascii="黑体" w:eastAsia="黑体"/>
          <w:bCs/>
          <w:snapToGrid w:val="0"/>
          <w:kern w:val="0"/>
        </w:rPr>
      </w:pPr>
      <w:r w:rsidRPr="00511C86">
        <w:rPr>
          <w:rFonts w:ascii="黑体" w:eastAsia="黑体" w:hint="eastAsia"/>
          <w:bCs/>
          <w:snapToGrid w:val="0"/>
          <w:kern w:val="0"/>
        </w:rPr>
        <w:t>四、文化条件</w:t>
      </w:r>
    </w:p>
    <w:p w14:paraId="31791034" w14:textId="1AD6E7D8" w:rsidR="00FF0D25" w:rsidRDefault="00710B5C" w:rsidP="004B476F">
      <w:pPr>
        <w:spacing w:line="540" w:lineRule="exact"/>
        <w:ind w:firstLineChars="196" w:firstLine="619"/>
        <w:rPr>
          <w:rFonts w:ascii="仿宋_GB2312" w:eastAsia="仿宋_GB2312"/>
          <w:snapToGrid w:val="0"/>
          <w:kern w:val="0"/>
        </w:rPr>
      </w:pPr>
      <w:r>
        <w:rPr>
          <w:rFonts w:ascii="仿宋_GB2312" w:eastAsia="仿宋_GB2312" w:hint="eastAsia"/>
          <w:snapToGrid w:val="0"/>
          <w:kern w:val="0"/>
        </w:rPr>
        <w:t>预估</w:t>
      </w:r>
      <w:r w:rsidR="002F1EB9">
        <w:rPr>
          <w:rFonts w:ascii="仿宋_GB2312" w:eastAsia="仿宋_GB2312" w:hint="eastAsia"/>
          <w:snapToGrid w:val="0"/>
          <w:kern w:val="0"/>
        </w:rPr>
        <w:t>高考文化成绩</w:t>
      </w:r>
      <w:r w:rsidR="0071688D" w:rsidRPr="00E93E5D">
        <w:rPr>
          <w:rFonts w:ascii="仿宋_GB2312" w:eastAsia="仿宋_GB2312" w:hint="eastAsia"/>
          <w:snapToGrid w:val="0"/>
          <w:kern w:val="0"/>
        </w:rPr>
        <w:t>达到</w:t>
      </w:r>
      <w:r w:rsidR="00A05D11">
        <w:rPr>
          <w:rFonts w:ascii="仿宋_GB2312" w:eastAsia="仿宋_GB2312" w:hint="eastAsia"/>
          <w:snapToGrid w:val="0"/>
          <w:kern w:val="0"/>
        </w:rPr>
        <w:t>本</w:t>
      </w:r>
      <w:r w:rsidR="0071688D" w:rsidRPr="00E93E5D">
        <w:rPr>
          <w:rFonts w:ascii="仿宋_GB2312" w:eastAsia="仿宋_GB2312" w:hint="eastAsia"/>
          <w:snapToGrid w:val="0"/>
          <w:kern w:val="0"/>
        </w:rPr>
        <w:t>省</w:t>
      </w:r>
      <w:r w:rsidR="00AC6D19" w:rsidRPr="00AC6D19">
        <w:rPr>
          <w:rFonts w:ascii="仿宋_GB2312" w:eastAsia="仿宋_GB2312" w:hint="eastAsia"/>
          <w:snapToGrid w:val="0"/>
          <w:kern w:val="0"/>
        </w:rPr>
        <w:t>特殊类型招生控制线</w:t>
      </w:r>
      <w:r>
        <w:rPr>
          <w:rFonts w:ascii="仿宋_GB2312" w:eastAsia="仿宋_GB2312" w:hint="eastAsia"/>
          <w:snapToGrid w:val="0"/>
          <w:kern w:val="0"/>
        </w:rPr>
        <w:t>。</w:t>
      </w:r>
    </w:p>
    <w:p w14:paraId="0C6F6393" w14:textId="63487C93" w:rsidR="00710B5C" w:rsidRDefault="00710B5C" w:rsidP="00C3533D">
      <w:pPr>
        <w:ind w:firstLineChars="196" w:firstLine="619"/>
        <w:rPr>
          <w:rFonts w:ascii="仿宋_GB2312" w:eastAsia="仿宋_GB2312"/>
          <w:snapToGrid w:val="0"/>
          <w:kern w:val="0"/>
        </w:rPr>
      </w:pPr>
    </w:p>
    <w:p w14:paraId="6EDFF5C8" w14:textId="20E4E674" w:rsidR="004B476F" w:rsidRPr="00AC6D19" w:rsidRDefault="004B476F" w:rsidP="00C3533D">
      <w:pPr>
        <w:ind w:firstLineChars="196" w:firstLine="619"/>
        <w:rPr>
          <w:rFonts w:ascii="仿宋_GB2312" w:eastAsia="仿宋_GB2312"/>
          <w:snapToGrid w:val="0"/>
          <w:kern w:val="0"/>
        </w:rPr>
      </w:pPr>
    </w:p>
    <w:p w14:paraId="0869C018" w14:textId="77777777" w:rsidR="004B476F" w:rsidRDefault="004B476F" w:rsidP="00C3533D">
      <w:pPr>
        <w:ind w:firstLineChars="196" w:firstLine="619"/>
        <w:rPr>
          <w:rFonts w:ascii="仿宋_GB2312" w:eastAsia="仿宋_GB2312"/>
          <w:snapToGrid w:val="0"/>
          <w:kern w:val="0"/>
        </w:rPr>
      </w:pPr>
    </w:p>
    <w:p w14:paraId="284BB939" w14:textId="77777777" w:rsidR="00710B5C" w:rsidRPr="00C3533D" w:rsidRDefault="00710B5C" w:rsidP="00C3533D">
      <w:pPr>
        <w:ind w:firstLineChars="196" w:firstLine="619"/>
        <w:rPr>
          <w:rFonts w:ascii="仿宋_GB2312" w:eastAsia="仿宋_GB2312"/>
          <w:snapToGrid w:val="0"/>
          <w:kern w:val="0"/>
        </w:rPr>
      </w:pPr>
    </w:p>
    <w:p w14:paraId="7C0D89BC" w14:textId="77777777" w:rsidR="00E207B3" w:rsidRDefault="00E207B3" w:rsidP="00C3533D">
      <w:pPr>
        <w:snapToGrid w:val="0"/>
        <w:spacing w:line="576" w:lineRule="exact"/>
        <w:ind w:right="456"/>
        <w:jc w:val="right"/>
        <w:rPr>
          <w:rFonts w:ascii="仿宋_GB2312" w:eastAsia="仿宋_GB2312"/>
          <w:color w:val="FFFFFF"/>
          <w:spacing w:val="-6"/>
          <w:szCs w:val="32"/>
        </w:rPr>
      </w:pPr>
    </w:p>
    <w:p w14:paraId="2E69DCD2" w14:textId="77777777" w:rsidR="00540498" w:rsidRDefault="00540498" w:rsidP="00540498">
      <w:pPr>
        <w:snapToGrid w:val="0"/>
        <w:ind w:right="454"/>
        <w:jc w:val="right"/>
        <w:rPr>
          <w:rFonts w:ascii="仿宋_GB2312" w:eastAsia="仿宋_GB2312"/>
          <w:color w:val="FFFFFF"/>
          <w:spacing w:val="-6"/>
          <w:sz w:val="22"/>
          <w:szCs w:val="32"/>
        </w:rPr>
      </w:pPr>
    </w:p>
    <w:p w14:paraId="2E4930F1" w14:textId="77777777" w:rsidR="00D3600C" w:rsidRDefault="00D3600C" w:rsidP="000B550B">
      <w:pPr>
        <w:snapToGrid w:val="0"/>
        <w:spacing w:line="100" w:lineRule="exact"/>
        <w:ind w:right="454"/>
        <w:jc w:val="right"/>
        <w:rPr>
          <w:rFonts w:ascii="仿宋_GB2312" w:eastAsia="仿宋_GB2312"/>
          <w:color w:val="FFFFFF"/>
          <w:spacing w:val="-6"/>
          <w:sz w:val="22"/>
          <w:szCs w:val="32"/>
        </w:rPr>
      </w:pPr>
    </w:p>
    <w:p w14:paraId="48E7606C" w14:textId="77777777" w:rsidR="000B550B" w:rsidRDefault="000B550B" w:rsidP="000B550B">
      <w:pPr>
        <w:snapToGrid w:val="0"/>
        <w:spacing w:line="100" w:lineRule="exact"/>
        <w:ind w:right="454"/>
        <w:jc w:val="right"/>
        <w:rPr>
          <w:rFonts w:ascii="仿宋_GB2312" w:eastAsia="仿宋_GB2312"/>
          <w:color w:val="FFFFFF"/>
          <w:spacing w:val="-6"/>
          <w:sz w:val="22"/>
          <w:szCs w:val="32"/>
        </w:rPr>
      </w:pPr>
    </w:p>
    <w:p w14:paraId="6F6AE506" w14:textId="77777777" w:rsidR="000B550B" w:rsidRDefault="000B550B" w:rsidP="000B550B">
      <w:pPr>
        <w:snapToGrid w:val="0"/>
        <w:spacing w:line="100" w:lineRule="exact"/>
        <w:ind w:right="454"/>
        <w:jc w:val="right"/>
        <w:rPr>
          <w:rFonts w:ascii="仿宋_GB2312" w:eastAsia="仿宋_GB2312"/>
          <w:color w:val="FFFFFF"/>
          <w:spacing w:val="-6"/>
          <w:sz w:val="22"/>
          <w:szCs w:val="32"/>
        </w:rPr>
      </w:pPr>
    </w:p>
    <w:p w14:paraId="72E1168E" w14:textId="77777777" w:rsidR="000B550B" w:rsidRDefault="000B550B" w:rsidP="000B550B">
      <w:pPr>
        <w:snapToGrid w:val="0"/>
        <w:spacing w:line="100" w:lineRule="exact"/>
        <w:ind w:right="454"/>
        <w:jc w:val="right"/>
        <w:rPr>
          <w:rFonts w:ascii="仿宋_GB2312" w:eastAsia="仿宋_GB2312"/>
          <w:color w:val="FFFFFF"/>
          <w:spacing w:val="-6"/>
          <w:sz w:val="22"/>
          <w:szCs w:val="32"/>
        </w:rPr>
      </w:pPr>
    </w:p>
    <w:p w14:paraId="402B3DB2" w14:textId="77777777" w:rsidR="000B550B" w:rsidRDefault="000B550B" w:rsidP="000B550B">
      <w:pPr>
        <w:snapToGrid w:val="0"/>
        <w:spacing w:line="100" w:lineRule="exact"/>
        <w:ind w:right="454"/>
        <w:jc w:val="right"/>
        <w:rPr>
          <w:rFonts w:ascii="仿宋_GB2312" w:eastAsia="仿宋_GB2312"/>
          <w:color w:val="FFFFFF"/>
          <w:spacing w:val="-6"/>
          <w:sz w:val="22"/>
          <w:szCs w:val="32"/>
        </w:rPr>
      </w:pPr>
    </w:p>
    <w:p w14:paraId="55EAB619" w14:textId="77777777" w:rsidR="00540498" w:rsidRPr="00540498" w:rsidRDefault="00540498" w:rsidP="00540498">
      <w:pPr>
        <w:snapToGrid w:val="0"/>
        <w:ind w:right="454"/>
        <w:jc w:val="right"/>
        <w:rPr>
          <w:rFonts w:ascii="仿宋_GB2312" w:eastAsia="仿宋_GB2312"/>
          <w:color w:val="FFFFFF"/>
          <w:spacing w:val="-6"/>
          <w:sz w:val="22"/>
          <w:szCs w:val="32"/>
        </w:rPr>
      </w:pPr>
    </w:p>
    <w:p w14:paraId="2858AE28" w14:textId="0B1684FF" w:rsidR="00EA47FB" w:rsidRPr="008D5BBB" w:rsidRDefault="00E45122" w:rsidP="00EA47FB">
      <w:pPr>
        <w:spacing w:line="576" w:lineRule="exact"/>
        <w:ind w:left="7049" w:hangingChars="2555" w:hanging="7049"/>
        <w:jc w:val="left"/>
        <w:rPr>
          <w:rFonts w:ascii="仿宋_GB2312" w:eastAsia="仿宋_GB2312" w:hAnsi="宋体"/>
          <w:noProof/>
          <w:kern w:val="0"/>
          <w:sz w:val="28"/>
          <w:szCs w:val="28"/>
        </w:rPr>
      </w:pPr>
      <w:r>
        <w:rPr>
          <w:rFonts w:ascii="仿宋_GB2312" w:eastAsia="仿宋_GB2312" w:hAnsi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582B33" wp14:editId="077E0970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5615940" cy="0"/>
                <wp:effectExtent l="9525" t="12700" r="13335" b="635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151CC" id="Line 1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5pt" to="442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" strokeweight="1pt"/>
            </w:pict>
          </mc:Fallback>
        </mc:AlternateContent>
      </w:r>
      <w:r w:rsidR="00EA47FB" w:rsidRPr="008D5BBB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抄送：</w:t>
      </w:r>
      <w:r w:rsidR="00D367DB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  <w:t>空军招飞局，</w:t>
      </w:r>
      <w:r w:rsidR="00F52CE6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  <w:t>省教育</w:t>
      </w:r>
      <w:r w:rsidR="00EA47FB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  <w:t>考试院</w:t>
      </w:r>
      <w:r w:rsidR="00EA47FB" w:rsidRPr="008D5BBB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。</w:t>
      </w:r>
      <w:r w:rsidR="00EA47FB" w:rsidRPr="008D5BBB">
        <w:rPr>
          <w:rFonts w:ascii="仿宋_GB2312" w:eastAsia="仿宋_GB2312" w:hAnsi="宋体" w:hint="eastAsia"/>
          <w:noProof/>
          <w:kern w:val="0"/>
          <w:sz w:val="28"/>
          <w:szCs w:val="28"/>
        </w:rPr>
        <w:t xml:space="preserve">   </w:t>
      </w:r>
      <w:r w:rsidR="00F52CE6">
        <w:rPr>
          <w:rFonts w:ascii="仿宋_GB2312" w:eastAsia="仿宋_GB2312" w:hAnsi="宋体" w:hint="eastAsia"/>
          <w:noProof/>
          <w:kern w:val="0"/>
          <w:sz w:val="28"/>
          <w:szCs w:val="28"/>
        </w:rPr>
        <w:t xml:space="preserve">   </w:t>
      </w:r>
      <w:r w:rsidR="00EA47FB" w:rsidRPr="008D5BBB">
        <w:rPr>
          <w:rFonts w:ascii="仿宋_GB2312" w:eastAsia="仿宋_GB2312" w:hAnsi="宋体" w:hint="eastAsia"/>
          <w:noProof/>
          <w:kern w:val="0"/>
          <w:sz w:val="28"/>
          <w:szCs w:val="28"/>
        </w:rPr>
        <w:t xml:space="preserve"> </w:t>
      </w:r>
      <w:r w:rsidR="00EA47FB">
        <w:rPr>
          <w:rFonts w:ascii="仿宋_GB2312" w:eastAsia="仿宋_GB2312" w:hAnsi="宋体" w:hint="eastAsia"/>
          <w:noProof/>
          <w:kern w:val="0"/>
          <w:sz w:val="28"/>
          <w:szCs w:val="28"/>
        </w:rPr>
        <w:t xml:space="preserve">  </w:t>
      </w:r>
      <w:r w:rsidR="00EA47FB" w:rsidRPr="008D5BBB">
        <w:rPr>
          <w:rFonts w:ascii="仿宋_GB2312" w:eastAsia="仿宋_GB2312" w:hAnsi="宋体" w:hint="eastAsia"/>
          <w:noProof/>
          <w:kern w:val="0"/>
          <w:sz w:val="28"/>
          <w:szCs w:val="28"/>
        </w:rPr>
        <w:t xml:space="preserve">  </w:t>
      </w:r>
      <w:r w:rsidR="00845228">
        <w:rPr>
          <w:rFonts w:ascii="仿宋_GB2312" w:eastAsia="仿宋_GB2312" w:hAnsi="宋体" w:hint="eastAsia"/>
          <w:noProof/>
          <w:kern w:val="0"/>
          <w:sz w:val="28"/>
          <w:szCs w:val="28"/>
        </w:rPr>
        <w:t xml:space="preserve"> </w:t>
      </w:r>
      <w:r w:rsidR="00EA47FB">
        <w:rPr>
          <w:rFonts w:ascii="仿宋_GB2312" w:eastAsia="仿宋_GB2312" w:hAnsi="宋体" w:hint="eastAsia"/>
          <w:noProof/>
          <w:kern w:val="0"/>
          <w:sz w:val="28"/>
          <w:szCs w:val="28"/>
        </w:rPr>
        <w:t xml:space="preserve"> </w:t>
      </w:r>
      <w:r w:rsidR="001559C4">
        <w:rPr>
          <w:rFonts w:ascii="仿宋_GB2312" w:eastAsia="仿宋_GB2312" w:hAnsi="宋体" w:hint="eastAsia"/>
          <w:noProof/>
          <w:kern w:val="0"/>
          <w:sz w:val="28"/>
          <w:szCs w:val="28"/>
        </w:rPr>
        <w:t xml:space="preserve">  </w:t>
      </w:r>
      <w:r w:rsidR="00EA47FB">
        <w:rPr>
          <w:rFonts w:ascii="仿宋_GB2312" w:eastAsia="仿宋_GB2312" w:hAnsi="宋体" w:hint="eastAsia"/>
          <w:noProof/>
          <w:kern w:val="0"/>
          <w:sz w:val="28"/>
          <w:szCs w:val="28"/>
        </w:rPr>
        <w:t xml:space="preserve"> </w:t>
      </w:r>
      <w:r w:rsidR="00845228">
        <w:rPr>
          <w:rFonts w:ascii="仿宋_GB2312" w:eastAsia="仿宋_GB2312" w:hAnsi="宋体" w:hint="eastAsia"/>
          <w:noProof/>
          <w:kern w:val="0"/>
          <w:sz w:val="28"/>
          <w:szCs w:val="28"/>
        </w:rPr>
        <w:t xml:space="preserve">   </w:t>
      </w:r>
      <w:r w:rsidR="00EA47FB" w:rsidRPr="008D5BBB">
        <w:rPr>
          <w:rFonts w:ascii="仿宋_GB2312" w:eastAsia="仿宋_GB2312" w:hAnsi="宋体" w:hint="eastAsia"/>
          <w:noProof/>
          <w:kern w:val="0"/>
          <w:sz w:val="28"/>
          <w:szCs w:val="28"/>
        </w:rPr>
        <w:t>（共印</w:t>
      </w:r>
      <w:r w:rsidR="00EB44AC">
        <w:rPr>
          <w:rFonts w:ascii="仿宋_GB2312" w:eastAsia="仿宋_GB2312" w:hAnsi="宋体"/>
          <w:snapToGrid w:val="0"/>
          <w:color w:val="000000"/>
          <w:kern w:val="0"/>
          <w:sz w:val="28"/>
          <w:szCs w:val="28"/>
        </w:rPr>
        <w:t>1</w:t>
      </w:r>
      <w:r w:rsidR="006F3BBE">
        <w:rPr>
          <w:rFonts w:ascii="仿宋_GB2312" w:eastAsia="仿宋_GB2312" w:hAnsi="宋体"/>
          <w:snapToGrid w:val="0"/>
          <w:color w:val="000000"/>
          <w:kern w:val="0"/>
          <w:sz w:val="28"/>
          <w:szCs w:val="28"/>
        </w:rPr>
        <w:t>2</w:t>
      </w:r>
      <w:r w:rsidR="00EA47FB" w:rsidRPr="008D5BBB">
        <w:rPr>
          <w:rFonts w:ascii="仿宋_GB2312" w:eastAsia="仿宋_GB2312" w:hAnsi="宋体" w:hint="eastAsia"/>
          <w:noProof/>
          <w:kern w:val="0"/>
          <w:sz w:val="28"/>
          <w:szCs w:val="28"/>
        </w:rPr>
        <w:t>份）</w:t>
      </w:r>
    </w:p>
    <w:p w14:paraId="6D1DFC89" w14:textId="563561D4" w:rsidR="00AD7B61" w:rsidRPr="00311230" w:rsidRDefault="00E45122" w:rsidP="00311230">
      <w:pPr>
        <w:spacing w:line="576" w:lineRule="exact"/>
        <w:rPr>
          <w:rFonts w:ascii="仿宋_GB2312" w:eastAsia="仿宋_GB2312"/>
        </w:rPr>
      </w:pPr>
      <w:r>
        <w:rPr>
          <w:rFonts w:ascii="仿宋_GB2312" w:eastAsia="仿宋_GB2312" w:hAnsi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3CD33A" wp14:editId="7D7FFAC2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615940" cy="0"/>
                <wp:effectExtent l="9525" t="12065" r="13335" b="698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C54E1" id="Line 1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42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"/>
            </w:pict>
          </mc:Fallback>
        </mc:AlternateContent>
      </w:r>
      <w:r w:rsidR="00EA47FB" w:rsidRPr="008D5BBB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承办单位：</w:t>
      </w:r>
      <w:r w:rsidR="00EA47FB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  <w:t>南京选拔中心</w:t>
      </w:r>
      <w:r w:rsidR="00845228">
        <w:rPr>
          <w:rFonts w:ascii="黑体" w:eastAsia="黑体" w:hAnsi="宋体" w:hint="eastAsia"/>
          <w:snapToGrid w:val="0"/>
          <w:color w:val="000000"/>
          <w:kern w:val="0"/>
          <w:sz w:val="28"/>
          <w:szCs w:val="28"/>
        </w:rPr>
        <w:t xml:space="preserve">    </w:t>
      </w:r>
      <w:r w:rsidR="00EA47FB">
        <w:rPr>
          <w:rFonts w:ascii="黑体" w:eastAsia="黑体" w:hAnsi="宋体" w:hint="eastAsia"/>
          <w:snapToGrid w:val="0"/>
          <w:color w:val="000000"/>
          <w:kern w:val="0"/>
          <w:sz w:val="28"/>
          <w:szCs w:val="28"/>
        </w:rPr>
        <w:t xml:space="preserve">  </w:t>
      </w:r>
      <w:r w:rsidR="00EA47FB" w:rsidRPr="008D5BBB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联系人：</w:t>
      </w:r>
      <w:r w:rsidR="00EB44AC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  <w:t>张晓程</w:t>
      </w:r>
      <w:r w:rsidR="00845228">
        <w:rPr>
          <w:rFonts w:ascii="黑体" w:eastAsia="黑体" w:hAnsi="宋体" w:hint="eastAsia"/>
          <w:snapToGrid w:val="0"/>
          <w:color w:val="000000"/>
          <w:kern w:val="0"/>
          <w:sz w:val="28"/>
          <w:szCs w:val="28"/>
        </w:rPr>
        <w:t xml:space="preserve">     </w:t>
      </w:r>
      <w:r w:rsidR="00EA47FB">
        <w:rPr>
          <w:rFonts w:ascii="黑体" w:eastAsia="黑体" w:hAnsi="宋体" w:hint="eastAsia"/>
          <w:snapToGrid w:val="0"/>
          <w:color w:val="000000"/>
          <w:kern w:val="0"/>
          <w:sz w:val="28"/>
          <w:szCs w:val="28"/>
        </w:rPr>
        <w:t xml:space="preserve"> </w:t>
      </w:r>
      <w:r w:rsidR="00EA47FB" w:rsidRPr="009F2684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电话：</w:t>
      </w:r>
      <w:r>
        <w:rPr>
          <w:rFonts w:ascii="仿宋_GB2312" w:eastAsia="仿宋_GB2312" w:hAnsi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C3E880" wp14:editId="43BB5270">
                <wp:simplePos x="0" y="0"/>
                <wp:positionH relativeFrom="column">
                  <wp:posOffset>0</wp:posOffset>
                </wp:positionH>
                <wp:positionV relativeFrom="paragraph">
                  <wp:posOffset>415925</wp:posOffset>
                </wp:positionV>
                <wp:extent cx="5615940" cy="0"/>
                <wp:effectExtent l="9525" t="6350" r="13335" b="1270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2C4E3" id="Line 2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75pt" to="442.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" strokeweight="1pt"/>
            </w:pict>
          </mc:Fallback>
        </mc:AlternateContent>
      </w:r>
      <w:r w:rsidR="00845228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025-</w:t>
      </w:r>
      <w:r w:rsidR="00EA47FB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  <w:t>80875437</w:t>
      </w:r>
    </w:p>
    <w:sectPr w:rsidR="00AD7B61" w:rsidRPr="00311230" w:rsidSect="00FF75C6">
      <w:headerReference w:type="default" r:id="rId6"/>
      <w:footerReference w:type="even" r:id="rId7"/>
      <w:footerReference w:type="default" r:id="rId8"/>
      <w:pgSz w:w="11907" w:h="16840" w:code="9"/>
      <w:pgMar w:top="2098" w:right="1474" w:bottom="1985" w:left="1588" w:header="851" w:footer="1418" w:gutter="0"/>
      <w:pgNumType w:start="1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73C78" w14:textId="77777777" w:rsidR="000D28F2" w:rsidRDefault="000D28F2">
      <w:r>
        <w:separator/>
      </w:r>
    </w:p>
  </w:endnote>
  <w:endnote w:type="continuationSeparator" w:id="0">
    <w:p w14:paraId="23E9DF5A" w14:textId="77777777" w:rsidR="000D28F2" w:rsidRDefault="000D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AC93A" w14:textId="77777777" w:rsidR="00AA5A85" w:rsidRPr="0014319F" w:rsidRDefault="00AA5A85" w:rsidP="0014319F">
    <w:pPr>
      <w:pStyle w:val="a4"/>
      <w:ind w:firstLineChars="100" w:firstLine="280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="009B3C93" w:rsidRPr="00AA5A85">
      <w:rPr>
        <w:rFonts w:asciiTheme="minorEastAsia" w:eastAsiaTheme="minorEastAsia" w:hAnsiTheme="minorEastAsia"/>
        <w:sz w:val="28"/>
        <w:szCs w:val="28"/>
      </w:rPr>
      <w:fldChar w:fldCharType="begin"/>
    </w:r>
    <w:r w:rsidRPr="00AA5A85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9B3C93" w:rsidRPr="00AA5A85">
      <w:rPr>
        <w:rFonts w:asciiTheme="minorEastAsia" w:eastAsiaTheme="minorEastAsia" w:hAnsiTheme="minorEastAsia"/>
        <w:sz w:val="28"/>
        <w:szCs w:val="28"/>
      </w:rPr>
      <w:fldChar w:fldCharType="separate"/>
    </w:r>
    <w:r w:rsidR="00B67475" w:rsidRPr="00B67475">
      <w:rPr>
        <w:rFonts w:asciiTheme="minorEastAsia" w:eastAsiaTheme="minorEastAsia" w:hAnsiTheme="minorEastAsia"/>
        <w:noProof/>
        <w:sz w:val="28"/>
        <w:szCs w:val="28"/>
        <w:lang w:val="zh-CN"/>
      </w:rPr>
      <w:t>6</w:t>
    </w:r>
    <w:r w:rsidR="009B3C93" w:rsidRPr="00AA5A85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0AC36" w14:textId="77777777" w:rsidR="00B17DE8" w:rsidRPr="0014319F" w:rsidRDefault="00B17DE8" w:rsidP="0014319F">
    <w:pPr>
      <w:pStyle w:val="a4"/>
      <w:tabs>
        <w:tab w:val="left" w:pos="8505"/>
      </w:tabs>
      <w:ind w:right="360"/>
      <w:jc w:val="right"/>
      <w:rPr>
        <w:rFonts w:asciiTheme="majorEastAsia" w:eastAsiaTheme="majorEastAsia" w:hAnsiTheme="majorEastAsia"/>
        <w:sz w:val="28"/>
        <w:szCs w:val="28"/>
      </w:rPr>
    </w:pPr>
    <w:r w:rsidRPr="00AA5A85">
      <w:rPr>
        <w:rFonts w:asciiTheme="majorEastAsia" w:eastAsiaTheme="majorEastAsia" w:hAnsiTheme="majorEastAsia" w:hint="eastAsia"/>
        <w:sz w:val="28"/>
        <w:szCs w:val="28"/>
      </w:rPr>
      <w:t>—</w:t>
    </w:r>
    <w:r w:rsidR="00AA5A85">
      <w:rPr>
        <w:rFonts w:asciiTheme="majorEastAsia" w:eastAsiaTheme="majorEastAsia" w:hAnsiTheme="majorEastAsia" w:hint="eastAsia"/>
        <w:sz w:val="28"/>
        <w:szCs w:val="28"/>
      </w:rPr>
      <w:t xml:space="preserve"> </w:t>
    </w:r>
    <w:r w:rsidR="009B3C93" w:rsidRPr="00AA5A85">
      <w:rPr>
        <w:rFonts w:asciiTheme="majorEastAsia" w:eastAsiaTheme="majorEastAsia" w:hAnsiTheme="majorEastAsia"/>
        <w:sz w:val="28"/>
        <w:szCs w:val="28"/>
      </w:rPr>
      <w:fldChar w:fldCharType="begin"/>
    </w:r>
    <w:r w:rsidRPr="00AA5A85">
      <w:rPr>
        <w:rFonts w:asciiTheme="majorEastAsia" w:eastAsiaTheme="majorEastAsia" w:hAnsiTheme="majorEastAsia"/>
        <w:sz w:val="28"/>
        <w:szCs w:val="28"/>
      </w:rPr>
      <w:instrText xml:space="preserve"> PAGE   \* MERGEFORMAT </w:instrText>
    </w:r>
    <w:r w:rsidR="009B3C93" w:rsidRPr="00AA5A85">
      <w:rPr>
        <w:rFonts w:asciiTheme="majorEastAsia" w:eastAsiaTheme="majorEastAsia" w:hAnsiTheme="majorEastAsia"/>
        <w:sz w:val="28"/>
        <w:szCs w:val="28"/>
      </w:rPr>
      <w:fldChar w:fldCharType="separate"/>
    </w:r>
    <w:r w:rsidR="00B67475" w:rsidRPr="00B67475">
      <w:rPr>
        <w:rFonts w:asciiTheme="majorEastAsia" w:eastAsiaTheme="majorEastAsia" w:hAnsiTheme="majorEastAsia"/>
        <w:noProof/>
        <w:sz w:val="28"/>
        <w:szCs w:val="28"/>
        <w:lang w:val="zh-CN"/>
      </w:rPr>
      <w:t>5</w:t>
    </w:r>
    <w:r w:rsidR="009B3C93" w:rsidRPr="00AA5A85">
      <w:rPr>
        <w:rFonts w:asciiTheme="majorEastAsia" w:eastAsiaTheme="majorEastAsia" w:hAnsiTheme="majorEastAsia"/>
        <w:sz w:val="28"/>
        <w:szCs w:val="28"/>
      </w:rPr>
      <w:fldChar w:fldCharType="end"/>
    </w:r>
    <w:r w:rsidR="00AA5A85">
      <w:rPr>
        <w:rFonts w:asciiTheme="majorEastAsia" w:eastAsiaTheme="majorEastAsia" w:hAnsiTheme="majorEastAsia" w:hint="eastAsia"/>
        <w:sz w:val="28"/>
        <w:szCs w:val="28"/>
      </w:rPr>
      <w:t xml:space="preserve"> </w:t>
    </w:r>
    <w:r w:rsidRPr="00AA5A85">
      <w:rPr>
        <w:rFonts w:asciiTheme="majorEastAsia" w:eastAsiaTheme="majorEastAsia" w:hAnsiTheme="maj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56181" w14:textId="77777777" w:rsidR="000D28F2" w:rsidRDefault="000D28F2">
      <w:r>
        <w:separator/>
      </w:r>
    </w:p>
  </w:footnote>
  <w:footnote w:type="continuationSeparator" w:id="0">
    <w:p w14:paraId="31A16F2A" w14:textId="77777777" w:rsidR="000D28F2" w:rsidRDefault="000D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1DABF" w14:textId="77777777" w:rsidR="00B17DE8" w:rsidRDefault="00B17DE8" w:rsidP="004859B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DCB"/>
    <w:rsid w:val="00005CA5"/>
    <w:rsid w:val="000115F2"/>
    <w:rsid w:val="00012712"/>
    <w:rsid w:val="00020225"/>
    <w:rsid w:val="000238DC"/>
    <w:rsid w:val="00024F9A"/>
    <w:rsid w:val="000256C4"/>
    <w:rsid w:val="00027BDA"/>
    <w:rsid w:val="00035D9B"/>
    <w:rsid w:val="00037766"/>
    <w:rsid w:val="00042BF0"/>
    <w:rsid w:val="00044DBB"/>
    <w:rsid w:val="00052909"/>
    <w:rsid w:val="000534F0"/>
    <w:rsid w:val="00053659"/>
    <w:rsid w:val="00055D98"/>
    <w:rsid w:val="00064F72"/>
    <w:rsid w:val="00066C16"/>
    <w:rsid w:val="00070E1B"/>
    <w:rsid w:val="00073512"/>
    <w:rsid w:val="000833A9"/>
    <w:rsid w:val="00097F32"/>
    <w:rsid w:val="000A0D53"/>
    <w:rsid w:val="000A2CE0"/>
    <w:rsid w:val="000A2CFD"/>
    <w:rsid w:val="000B3847"/>
    <w:rsid w:val="000B51BA"/>
    <w:rsid w:val="000B550B"/>
    <w:rsid w:val="000B77F6"/>
    <w:rsid w:val="000C2A8B"/>
    <w:rsid w:val="000C60B9"/>
    <w:rsid w:val="000D28F2"/>
    <w:rsid w:val="000D2E87"/>
    <w:rsid w:val="000D4215"/>
    <w:rsid w:val="000E13CA"/>
    <w:rsid w:val="000F1425"/>
    <w:rsid w:val="000F2103"/>
    <w:rsid w:val="000F34F6"/>
    <w:rsid w:val="000F61DA"/>
    <w:rsid w:val="001006AA"/>
    <w:rsid w:val="00103013"/>
    <w:rsid w:val="001160BE"/>
    <w:rsid w:val="0011756F"/>
    <w:rsid w:val="00125DFD"/>
    <w:rsid w:val="001274F3"/>
    <w:rsid w:val="00127CC3"/>
    <w:rsid w:val="0013071A"/>
    <w:rsid w:val="00133FEB"/>
    <w:rsid w:val="00134840"/>
    <w:rsid w:val="00137A3C"/>
    <w:rsid w:val="0014319F"/>
    <w:rsid w:val="001432CD"/>
    <w:rsid w:val="00145854"/>
    <w:rsid w:val="0014637C"/>
    <w:rsid w:val="0015200E"/>
    <w:rsid w:val="001559C4"/>
    <w:rsid w:val="00156467"/>
    <w:rsid w:val="00163220"/>
    <w:rsid w:val="00165EF8"/>
    <w:rsid w:val="001673D0"/>
    <w:rsid w:val="00180A93"/>
    <w:rsid w:val="00180CE5"/>
    <w:rsid w:val="00185154"/>
    <w:rsid w:val="00196C58"/>
    <w:rsid w:val="001976BC"/>
    <w:rsid w:val="001A3860"/>
    <w:rsid w:val="001A5F47"/>
    <w:rsid w:val="001A6A64"/>
    <w:rsid w:val="001B031E"/>
    <w:rsid w:val="001B3665"/>
    <w:rsid w:val="001C0A51"/>
    <w:rsid w:val="001C1D44"/>
    <w:rsid w:val="001D0496"/>
    <w:rsid w:val="001D1D6B"/>
    <w:rsid w:val="001D21BB"/>
    <w:rsid w:val="001D377B"/>
    <w:rsid w:val="001D4A75"/>
    <w:rsid w:val="001D4DC3"/>
    <w:rsid w:val="001D6C19"/>
    <w:rsid w:val="001E0E45"/>
    <w:rsid w:val="001E5BB8"/>
    <w:rsid w:val="001E7F88"/>
    <w:rsid w:val="001F1BB5"/>
    <w:rsid w:val="001F1E2D"/>
    <w:rsid w:val="001F7658"/>
    <w:rsid w:val="00200948"/>
    <w:rsid w:val="00200A02"/>
    <w:rsid w:val="002071D1"/>
    <w:rsid w:val="002103A0"/>
    <w:rsid w:val="002121E7"/>
    <w:rsid w:val="00213A1F"/>
    <w:rsid w:val="002153CD"/>
    <w:rsid w:val="00216609"/>
    <w:rsid w:val="00225961"/>
    <w:rsid w:val="00225B5B"/>
    <w:rsid w:val="00231BB9"/>
    <w:rsid w:val="0023419C"/>
    <w:rsid w:val="00235DDF"/>
    <w:rsid w:val="00237254"/>
    <w:rsid w:val="0024174C"/>
    <w:rsid w:val="00246D30"/>
    <w:rsid w:val="00247F3E"/>
    <w:rsid w:val="00253B75"/>
    <w:rsid w:val="002576C5"/>
    <w:rsid w:val="00260795"/>
    <w:rsid w:val="00264D3D"/>
    <w:rsid w:val="002724F2"/>
    <w:rsid w:val="00273B15"/>
    <w:rsid w:val="0027727D"/>
    <w:rsid w:val="0029629B"/>
    <w:rsid w:val="002966A5"/>
    <w:rsid w:val="0029737D"/>
    <w:rsid w:val="002A2327"/>
    <w:rsid w:val="002A31A4"/>
    <w:rsid w:val="002A3743"/>
    <w:rsid w:val="002B0172"/>
    <w:rsid w:val="002B0AA6"/>
    <w:rsid w:val="002B23FE"/>
    <w:rsid w:val="002C54C5"/>
    <w:rsid w:val="002C572D"/>
    <w:rsid w:val="002C7319"/>
    <w:rsid w:val="002D0AA7"/>
    <w:rsid w:val="002D3207"/>
    <w:rsid w:val="002D3A6A"/>
    <w:rsid w:val="002D70BF"/>
    <w:rsid w:val="002D7E27"/>
    <w:rsid w:val="002E2920"/>
    <w:rsid w:val="002E5919"/>
    <w:rsid w:val="002F06FE"/>
    <w:rsid w:val="002F1EB9"/>
    <w:rsid w:val="002F43A5"/>
    <w:rsid w:val="002F6656"/>
    <w:rsid w:val="002F7549"/>
    <w:rsid w:val="00302D20"/>
    <w:rsid w:val="00305EA4"/>
    <w:rsid w:val="00311230"/>
    <w:rsid w:val="0032362A"/>
    <w:rsid w:val="00325C96"/>
    <w:rsid w:val="003269CB"/>
    <w:rsid w:val="003323CA"/>
    <w:rsid w:val="0033463D"/>
    <w:rsid w:val="003354AC"/>
    <w:rsid w:val="00344617"/>
    <w:rsid w:val="00344DF5"/>
    <w:rsid w:val="00347497"/>
    <w:rsid w:val="00347AFA"/>
    <w:rsid w:val="0035159E"/>
    <w:rsid w:val="003531CF"/>
    <w:rsid w:val="00354520"/>
    <w:rsid w:val="00355A37"/>
    <w:rsid w:val="00356E7B"/>
    <w:rsid w:val="00366760"/>
    <w:rsid w:val="00373364"/>
    <w:rsid w:val="00373ED9"/>
    <w:rsid w:val="00375112"/>
    <w:rsid w:val="003771D4"/>
    <w:rsid w:val="00382827"/>
    <w:rsid w:val="003858BE"/>
    <w:rsid w:val="00386099"/>
    <w:rsid w:val="003877E3"/>
    <w:rsid w:val="00392B4F"/>
    <w:rsid w:val="0039381C"/>
    <w:rsid w:val="003A0A73"/>
    <w:rsid w:val="003A6297"/>
    <w:rsid w:val="003A6BD8"/>
    <w:rsid w:val="003B2415"/>
    <w:rsid w:val="003B367D"/>
    <w:rsid w:val="003D0722"/>
    <w:rsid w:val="003D1BA3"/>
    <w:rsid w:val="003E036E"/>
    <w:rsid w:val="003E0945"/>
    <w:rsid w:val="003E29A8"/>
    <w:rsid w:val="003F039F"/>
    <w:rsid w:val="003F09F4"/>
    <w:rsid w:val="00400F99"/>
    <w:rsid w:val="004060FC"/>
    <w:rsid w:val="00416F0B"/>
    <w:rsid w:val="00424D86"/>
    <w:rsid w:val="00426E00"/>
    <w:rsid w:val="004272ED"/>
    <w:rsid w:val="004301BE"/>
    <w:rsid w:val="00432278"/>
    <w:rsid w:val="00433214"/>
    <w:rsid w:val="00434387"/>
    <w:rsid w:val="00437118"/>
    <w:rsid w:val="00463531"/>
    <w:rsid w:val="004716D4"/>
    <w:rsid w:val="00471E78"/>
    <w:rsid w:val="00474D58"/>
    <w:rsid w:val="00480D33"/>
    <w:rsid w:val="00483697"/>
    <w:rsid w:val="004859B0"/>
    <w:rsid w:val="00496107"/>
    <w:rsid w:val="0049743A"/>
    <w:rsid w:val="004A0911"/>
    <w:rsid w:val="004A314D"/>
    <w:rsid w:val="004A4F32"/>
    <w:rsid w:val="004B029B"/>
    <w:rsid w:val="004B2005"/>
    <w:rsid w:val="004B476F"/>
    <w:rsid w:val="004C33CC"/>
    <w:rsid w:val="004C4381"/>
    <w:rsid w:val="004C5AD5"/>
    <w:rsid w:val="004C635F"/>
    <w:rsid w:val="004D1E39"/>
    <w:rsid w:val="004D55E1"/>
    <w:rsid w:val="004D6944"/>
    <w:rsid w:val="004E13D2"/>
    <w:rsid w:val="004E7116"/>
    <w:rsid w:val="005060E5"/>
    <w:rsid w:val="00506532"/>
    <w:rsid w:val="0051117F"/>
    <w:rsid w:val="00511C86"/>
    <w:rsid w:val="00515663"/>
    <w:rsid w:val="00523B3F"/>
    <w:rsid w:val="005276FF"/>
    <w:rsid w:val="005278AA"/>
    <w:rsid w:val="00532EBF"/>
    <w:rsid w:val="0053556E"/>
    <w:rsid w:val="00535983"/>
    <w:rsid w:val="005374D4"/>
    <w:rsid w:val="00540498"/>
    <w:rsid w:val="00545C25"/>
    <w:rsid w:val="005471AC"/>
    <w:rsid w:val="00547C02"/>
    <w:rsid w:val="00550A7E"/>
    <w:rsid w:val="00554998"/>
    <w:rsid w:val="0057065C"/>
    <w:rsid w:val="005730AE"/>
    <w:rsid w:val="0057360F"/>
    <w:rsid w:val="005738F3"/>
    <w:rsid w:val="005775E2"/>
    <w:rsid w:val="00577E8A"/>
    <w:rsid w:val="00581C62"/>
    <w:rsid w:val="00583BFC"/>
    <w:rsid w:val="005870B5"/>
    <w:rsid w:val="005871BD"/>
    <w:rsid w:val="005A0BA7"/>
    <w:rsid w:val="005A1CCE"/>
    <w:rsid w:val="005A6086"/>
    <w:rsid w:val="005A7531"/>
    <w:rsid w:val="005B0B0B"/>
    <w:rsid w:val="005B1692"/>
    <w:rsid w:val="005B3C96"/>
    <w:rsid w:val="005C34C8"/>
    <w:rsid w:val="005C4195"/>
    <w:rsid w:val="005C5621"/>
    <w:rsid w:val="005C6792"/>
    <w:rsid w:val="005D17FE"/>
    <w:rsid w:val="005E7955"/>
    <w:rsid w:val="005F14A9"/>
    <w:rsid w:val="005F7DF0"/>
    <w:rsid w:val="005F7E54"/>
    <w:rsid w:val="0060029B"/>
    <w:rsid w:val="006075B7"/>
    <w:rsid w:val="00610328"/>
    <w:rsid w:val="00610FCE"/>
    <w:rsid w:val="0061479D"/>
    <w:rsid w:val="00614C31"/>
    <w:rsid w:val="00617E61"/>
    <w:rsid w:val="006210F1"/>
    <w:rsid w:val="00621400"/>
    <w:rsid w:val="00626AC5"/>
    <w:rsid w:val="00630943"/>
    <w:rsid w:val="00630B1A"/>
    <w:rsid w:val="00631567"/>
    <w:rsid w:val="00635EC7"/>
    <w:rsid w:val="006413BE"/>
    <w:rsid w:val="0064253E"/>
    <w:rsid w:val="00643349"/>
    <w:rsid w:val="006467DB"/>
    <w:rsid w:val="006509F5"/>
    <w:rsid w:val="00652205"/>
    <w:rsid w:val="00652C26"/>
    <w:rsid w:val="0065358B"/>
    <w:rsid w:val="00657CB1"/>
    <w:rsid w:val="006635DC"/>
    <w:rsid w:val="0066621F"/>
    <w:rsid w:val="00667ACF"/>
    <w:rsid w:val="00674227"/>
    <w:rsid w:val="00675BA2"/>
    <w:rsid w:val="00675D10"/>
    <w:rsid w:val="00675ED0"/>
    <w:rsid w:val="00681D19"/>
    <w:rsid w:val="00683451"/>
    <w:rsid w:val="006844BA"/>
    <w:rsid w:val="0069212D"/>
    <w:rsid w:val="006A2ED7"/>
    <w:rsid w:val="006A4750"/>
    <w:rsid w:val="006A48EB"/>
    <w:rsid w:val="006A5395"/>
    <w:rsid w:val="006A665A"/>
    <w:rsid w:val="006B0837"/>
    <w:rsid w:val="006B18D9"/>
    <w:rsid w:val="006C0746"/>
    <w:rsid w:val="006C2E9A"/>
    <w:rsid w:val="006C7529"/>
    <w:rsid w:val="006C7AAC"/>
    <w:rsid w:val="006D6494"/>
    <w:rsid w:val="006E61DD"/>
    <w:rsid w:val="006F3BBE"/>
    <w:rsid w:val="006F4FAA"/>
    <w:rsid w:val="006F6498"/>
    <w:rsid w:val="00700D22"/>
    <w:rsid w:val="00702B50"/>
    <w:rsid w:val="00704176"/>
    <w:rsid w:val="00710B5C"/>
    <w:rsid w:val="007115BF"/>
    <w:rsid w:val="00713483"/>
    <w:rsid w:val="00713B60"/>
    <w:rsid w:val="00714C16"/>
    <w:rsid w:val="0071688D"/>
    <w:rsid w:val="007252AA"/>
    <w:rsid w:val="007260A3"/>
    <w:rsid w:val="007416A2"/>
    <w:rsid w:val="0074318B"/>
    <w:rsid w:val="00743FF5"/>
    <w:rsid w:val="007448F9"/>
    <w:rsid w:val="00744941"/>
    <w:rsid w:val="00747C5F"/>
    <w:rsid w:val="00752405"/>
    <w:rsid w:val="00752F23"/>
    <w:rsid w:val="007541CE"/>
    <w:rsid w:val="007560EB"/>
    <w:rsid w:val="00762C73"/>
    <w:rsid w:val="00767865"/>
    <w:rsid w:val="00770E2E"/>
    <w:rsid w:val="0077132C"/>
    <w:rsid w:val="007719A4"/>
    <w:rsid w:val="00772DCB"/>
    <w:rsid w:val="00773877"/>
    <w:rsid w:val="00775031"/>
    <w:rsid w:val="007846DD"/>
    <w:rsid w:val="00791B5D"/>
    <w:rsid w:val="007A67E7"/>
    <w:rsid w:val="007A7B80"/>
    <w:rsid w:val="007B4679"/>
    <w:rsid w:val="007B7DD9"/>
    <w:rsid w:val="007C0C77"/>
    <w:rsid w:val="007C1450"/>
    <w:rsid w:val="007C45E1"/>
    <w:rsid w:val="007C477F"/>
    <w:rsid w:val="007D7A9E"/>
    <w:rsid w:val="007F03BB"/>
    <w:rsid w:val="007F4508"/>
    <w:rsid w:val="0080088A"/>
    <w:rsid w:val="00801177"/>
    <w:rsid w:val="008019AC"/>
    <w:rsid w:val="00802353"/>
    <w:rsid w:val="00803528"/>
    <w:rsid w:val="00803D61"/>
    <w:rsid w:val="008120B3"/>
    <w:rsid w:val="00813DE5"/>
    <w:rsid w:val="0082317D"/>
    <w:rsid w:val="008235C3"/>
    <w:rsid w:val="00826F3A"/>
    <w:rsid w:val="00827571"/>
    <w:rsid w:val="00827BE0"/>
    <w:rsid w:val="00831415"/>
    <w:rsid w:val="00833A3D"/>
    <w:rsid w:val="00834CE5"/>
    <w:rsid w:val="00841AEC"/>
    <w:rsid w:val="0084405E"/>
    <w:rsid w:val="00845228"/>
    <w:rsid w:val="00846362"/>
    <w:rsid w:val="00853F32"/>
    <w:rsid w:val="00856C34"/>
    <w:rsid w:val="00857C72"/>
    <w:rsid w:val="008605B0"/>
    <w:rsid w:val="00861C54"/>
    <w:rsid w:val="0086412A"/>
    <w:rsid w:val="00866368"/>
    <w:rsid w:val="00866F30"/>
    <w:rsid w:val="00872E0F"/>
    <w:rsid w:val="0087317A"/>
    <w:rsid w:val="008759F2"/>
    <w:rsid w:val="00875EFF"/>
    <w:rsid w:val="00876F38"/>
    <w:rsid w:val="00882133"/>
    <w:rsid w:val="00882A41"/>
    <w:rsid w:val="00884FE9"/>
    <w:rsid w:val="0088573D"/>
    <w:rsid w:val="00885B4C"/>
    <w:rsid w:val="008871BC"/>
    <w:rsid w:val="008913B2"/>
    <w:rsid w:val="0089663B"/>
    <w:rsid w:val="008A3B33"/>
    <w:rsid w:val="008B6FDB"/>
    <w:rsid w:val="008C7E2C"/>
    <w:rsid w:val="008D3A66"/>
    <w:rsid w:val="008D3CFE"/>
    <w:rsid w:val="008D5959"/>
    <w:rsid w:val="008E2960"/>
    <w:rsid w:val="008F0245"/>
    <w:rsid w:val="008F46EE"/>
    <w:rsid w:val="0090543D"/>
    <w:rsid w:val="00912E53"/>
    <w:rsid w:val="009156E7"/>
    <w:rsid w:val="00922BD5"/>
    <w:rsid w:val="00932F0F"/>
    <w:rsid w:val="009339AB"/>
    <w:rsid w:val="0094093C"/>
    <w:rsid w:val="00945C9B"/>
    <w:rsid w:val="00947A6B"/>
    <w:rsid w:val="009504E4"/>
    <w:rsid w:val="009623BF"/>
    <w:rsid w:val="00962646"/>
    <w:rsid w:val="00963E22"/>
    <w:rsid w:val="009645A4"/>
    <w:rsid w:val="009654DC"/>
    <w:rsid w:val="00967EA8"/>
    <w:rsid w:val="009841D2"/>
    <w:rsid w:val="009864E5"/>
    <w:rsid w:val="00990D4D"/>
    <w:rsid w:val="0099483B"/>
    <w:rsid w:val="009A34AC"/>
    <w:rsid w:val="009A48DF"/>
    <w:rsid w:val="009A5419"/>
    <w:rsid w:val="009B13CC"/>
    <w:rsid w:val="009B201E"/>
    <w:rsid w:val="009B20F8"/>
    <w:rsid w:val="009B3C93"/>
    <w:rsid w:val="009C0A51"/>
    <w:rsid w:val="009C5216"/>
    <w:rsid w:val="009C5A91"/>
    <w:rsid w:val="009D2529"/>
    <w:rsid w:val="009D30C5"/>
    <w:rsid w:val="009D3F6F"/>
    <w:rsid w:val="009D52A3"/>
    <w:rsid w:val="009D5E06"/>
    <w:rsid w:val="009D755B"/>
    <w:rsid w:val="009E428A"/>
    <w:rsid w:val="009E4304"/>
    <w:rsid w:val="009F0928"/>
    <w:rsid w:val="009F4D98"/>
    <w:rsid w:val="00A00F22"/>
    <w:rsid w:val="00A05D11"/>
    <w:rsid w:val="00A14002"/>
    <w:rsid w:val="00A14E5D"/>
    <w:rsid w:val="00A3009B"/>
    <w:rsid w:val="00A33648"/>
    <w:rsid w:val="00A40DD2"/>
    <w:rsid w:val="00A41A0A"/>
    <w:rsid w:val="00A468CC"/>
    <w:rsid w:val="00A51140"/>
    <w:rsid w:val="00A543BF"/>
    <w:rsid w:val="00A55101"/>
    <w:rsid w:val="00A71F8D"/>
    <w:rsid w:val="00A72F56"/>
    <w:rsid w:val="00A7395F"/>
    <w:rsid w:val="00A771CF"/>
    <w:rsid w:val="00A8017B"/>
    <w:rsid w:val="00A8479D"/>
    <w:rsid w:val="00A906CA"/>
    <w:rsid w:val="00A92B9C"/>
    <w:rsid w:val="00A951CE"/>
    <w:rsid w:val="00AA5A85"/>
    <w:rsid w:val="00AA72D1"/>
    <w:rsid w:val="00AB1661"/>
    <w:rsid w:val="00AB1A12"/>
    <w:rsid w:val="00AB7417"/>
    <w:rsid w:val="00AC01BA"/>
    <w:rsid w:val="00AC094D"/>
    <w:rsid w:val="00AC4F64"/>
    <w:rsid w:val="00AC6D19"/>
    <w:rsid w:val="00AD6AA0"/>
    <w:rsid w:val="00AD7B61"/>
    <w:rsid w:val="00AE32C3"/>
    <w:rsid w:val="00AE78A6"/>
    <w:rsid w:val="00AF06AD"/>
    <w:rsid w:val="00AF34CF"/>
    <w:rsid w:val="00AF5A0B"/>
    <w:rsid w:val="00AF5BCA"/>
    <w:rsid w:val="00B11B8E"/>
    <w:rsid w:val="00B13F7F"/>
    <w:rsid w:val="00B14BBB"/>
    <w:rsid w:val="00B17DE8"/>
    <w:rsid w:val="00B22D49"/>
    <w:rsid w:val="00B25C2B"/>
    <w:rsid w:val="00B3054C"/>
    <w:rsid w:val="00B3757D"/>
    <w:rsid w:val="00B40D2B"/>
    <w:rsid w:val="00B4273F"/>
    <w:rsid w:val="00B43FB6"/>
    <w:rsid w:val="00B6476A"/>
    <w:rsid w:val="00B64BA4"/>
    <w:rsid w:val="00B65895"/>
    <w:rsid w:val="00B67475"/>
    <w:rsid w:val="00BA24C0"/>
    <w:rsid w:val="00BA511E"/>
    <w:rsid w:val="00BB7CCF"/>
    <w:rsid w:val="00BC76DB"/>
    <w:rsid w:val="00BD01E1"/>
    <w:rsid w:val="00BD0E13"/>
    <w:rsid w:val="00BD180C"/>
    <w:rsid w:val="00BE2E08"/>
    <w:rsid w:val="00C01BA5"/>
    <w:rsid w:val="00C020F7"/>
    <w:rsid w:val="00C03693"/>
    <w:rsid w:val="00C04CF8"/>
    <w:rsid w:val="00C2399C"/>
    <w:rsid w:val="00C23AB1"/>
    <w:rsid w:val="00C242D5"/>
    <w:rsid w:val="00C27D50"/>
    <w:rsid w:val="00C3533D"/>
    <w:rsid w:val="00C37974"/>
    <w:rsid w:val="00C43771"/>
    <w:rsid w:val="00C43B46"/>
    <w:rsid w:val="00C4519D"/>
    <w:rsid w:val="00C47486"/>
    <w:rsid w:val="00C51F7F"/>
    <w:rsid w:val="00C64A4C"/>
    <w:rsid w:val="00C70D4E"/>
    <w:rsid w:val="00C7369F"/>
    <w:rsid w:val="00C856EB"/>
    <w:rsid w:val="00C8593B"/>
    <w:rsid w:val="00C86A73"/>
    <w:rsid w:val="00CA123A"/>
    <w:rsid w:val="00CA1AD5"/>
    <w:rsid w:val="00CA661E"/>
    <w:rsid w:val="00CA79D9"/>
    <w:rsid w:val="00CB1588"/>
    <w:rsid w:val="00CB7466"/>
    <w:rsid w:val="00CC3E16"/>
    <w:rsid w:val="00CC530A"/>
    <w:rsid w:val="00CC6DE1"/>
    <w:rsid w:val="00CC6E46"/>
    <w:rsid w:val="00CC7817"/>
    <w:rsid w:val="00CC7CCF"/>
    <w:rsid w:val="00CD3352"/>
    <w:rsid w:val="00CD3DD6"/>
    <w:rsid w:val="00CD5AE4"/>
    <w:rsid w:val="00CD777F"/>
    <w:rsid w:val="00CE30FC"/>
    <w:rsid w:val="00CE36D1"/>
    <w:rsid w:val="00CE524F"/>
    <w:rsid w:val="00CE63AD"/>
    <w:rsid w:val="00CE75AC"/>
    <w:rsid w:val="00CE7FAF"/>
    <w:rsid w:val="00CF13A4"/>
    <w:rsid w:val="00CF14A4"/>
    <w:rsid w:val="00CF24DD"/>
    <w:rsid w:val="00CF25D7"/>
    <w:rsid w:val="00CF26C8"/>
    <w:rsid w:val="00CF4862"/>
    <w:rsid w:val="00CF5708"/>
    <w:rsid w:val="00D03D04"/>
    <w:rsid w:val="00D071ED"/>
    <w:rsid w:val="00D10315"/>
    <w:rsid w:val="00D205B0"/>
    <w:rsid w:val="00D226E7"/>
    <w:rsid w:val="00D2340F"/>
    <w:rsid w:val="00D320E3"/>
    <w:rsid w:val="00D33A67"/>
    <w:rsid w:val="00D3600C"/>
    <w:rsid w:val="00D367DB"/>
    <w:rsid w:val="00D43D2A"/>
    <w:rsid w:val="00D45402"/>
    <w:rsid w:val="00D51B71"/>
    <w:rsid w:val="00D52B7B"/>
    <w:rsid w:val="00D52FBC"/>
    <w:rsid w:val="00D64524"/>
    <w:rsid w:val="00D64A6E"/>
    <w:rsid w:val="00D7497A"/>
    <w:rsid w:val="00D833FC"/>
    <w:rsid w:val="00D90182"/>
    <w:rsid w:val="00D91C21"/>
    <w:rsid w:val="00DA3C00"/>
    <w:rsid w:val="00DB6B75"/>
    <w:rsid w:val="00DC311D"/>
    <w:rsid w:val="00DC61B6"/>
    <w:rsid w:val="00DC7FE1"/>
    <w:rsid w:val="00DD2211"/>
    <w:rsid w:val="00DD35FC"/>
    <w:rsid w:val="00DE0DD0"/>
    <w:rsid w:val="00DE11FE"/>
    <w:rsid w:val="00DE7DE5"/>
    <w:rsid w:val="00DF1560"/>
    <w:rsid w:val="00DF1B2D"/>
    <w:rsid w:val="00DF2898"/>
    <w:rsid w:val="00DF5887"/>
    <w:rsid w:val="00DF6C3A"/>
    <w:rsid w:val="00E04978"/>
    <w:rsid w:val="00E12F32"/>
    <w:rsid w:val="00E1316D"/>
    <w:rsid w:val="00E207B3"/>
    <w:rsid w:val="00E22ADF"/>
    <w:rsid w:val="00E23BAE"/>
    <w:rsid w:val="00E32183"/>
    <w:rsid w:val="00E362CB"/>
    <w:rsid w:val="00E37997"/>
    <w:rsid w:val="00E41E2B"/>
    <w:rsid w:val="00E41E6E"/>
    <w:rsid w:val="00E43492"/>
    <w:rsid w:val="00E45122"/>
    <w:rsid w:val="00E46CBE"/>
    <w:rsid w:val="00E47941"/>
    <w:rsid w:val="00E51EFA"/>
    <w:rsid w:val="00E52070"/>
    <w:rsid w:val="00E5262E"/>
    <w:rsid w:val="00E527D4"/>
    <w:rsid w:val="00E54BA0"/>
    <w:rsid w:val="00E64B5E"/>
    <w:rsid w:val="00E67B94"/>
    <w:rsid w:val="00E70268"/>
    <w:rsid w:val="00E71129"/>
    <w:rsid w:val="00E71365"/>
    <w:rsid w:val="00E750BF"/>
    <w:rsid w:val="00E8185D"/>
    <w:rsid w:val="00E851A5"/>
    <w:rsid w:val="00E9041A"/>
    <w:rsid w:val="00E91408"/>
    <w:rsid w:val="00E93E5D"/>
    <w:rsid w:val="00E972D4"/>
    <w:rsid w:val="00EA3EC9"/>
    <w:rsid w:val="00EA47FB"/>
    <w:rsid w:val="00EA589B"/>
    <w:rsid w:val="00EA7AFB"/>
    <w:rsid w:val="00EB44AC"/>
    <w:rsid w:val="00EB5606"/>
    <w:rsid w:val="00EB5C5A"/>
    <w:rsid w:val="00EC27BA"/>
    <w:rsid w:val="00ED0299"/>
    <w:rsid w:val="00ED259E"/>
    <w:rsid w:val="00ED2A90"/>
    <w:rsid w:val="00EE2BC2"/>
    <w:rsid w:val="00EE5F4D"/>
    <w:rsid w:val="00EE7EA0"/>
    <w:rsid w:val="00EF0A79"/>
    <w:rsid w:val="00EF10CA"/>
    <w:rsid w:val="00EF3361"/>
    <w:rsid w:val="00F04FF3"/>
    <w:rsid w:val="00F11583"/>
    <w:rsid w:val="00F1270B"/>
    <w:rsid w:val="00F16EDA"/>
    <w:rsid w:val="00F25D84"/>
    <w:rsid w:val="00F25EEA"/>
    <w:rsid w:val="00F30E90"/>
    <w:rsid w:val="00F3146B"/>
    <w:rsid w:val="00F364FC"/>
    <w:rsid w:val="00F3683C"/>
    <w:rsid w:val="00F4207C"/>
    <w:rsid w:val="00F455EA"/>
    <w:rsid w:val="00F50AB9"/>
    <w:rsid w:val="00F52CE6"/>
    <w:rsid w:val="00F54890"/>
    <w:rsid w:val="00F61722"/>
    <w:rsid w:val="00F62A1D"/>
    <w:rsid w:val="00F63E44"/>
    <w:rsid w:val="00F646CA"/>
    <w:rsid w:val="00F648D8"/>
    <w:rsid w:val="00F66B40"/>
    <w:rsid w:val="00F672DE"/>
    <w:rsid w:val="00F73F32"/>
    <w:rsid w:val="00F7479F"/>
    <w:rsid w:val="00F93409"/>
    <w:rsid w:val="00FA3F0D"/>
    <w:rsid w:val="00FA591B"/>
    <w:rsid w:val="00FB04AB"/>
    <w:rsid w:val="00FB2F27"/>
    <w:rsid w:val="00FB4AE6"/>
    <w:rsid w:val="00FB5EBA"/>
    <w:rsid w:val="00FC0205"/>
    <w:rsid w:val="00FC252A"/>
    <w:rsid w:val="00FC7059"/>
    <w:rsid w:val="00FD0780"/>
    <w:rsid w:val="00FD0BF8"/>
    <w:rsid w:val="00FD0BFC"/>
    <w:rsid w:val="00FE1FFB"/>
    <w:rsid w:val="00FE31DF"/>
    <w:rsid w:val="00FE71D6"/>
    <w:rsid w:val="00FF0D25"/>
    <w:rsid w:val="00FF4185"/>
    <w:rsid w:val="00FF44E3"/>
    <w:rsid w:val="00FF5581"/>
    <w:rsid w:val="00FF6B6B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2918A"/>
  <w15:docId w15:val="{88A18030-B0C6-479D-A902-915F8B99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58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3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rsid w:val="00583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CB1588"/>
    <w:rPr>
      <w:kern w:val="2"/>
      <w:sz w:val="18"/>
      <w:szCs w:val="18"/>
    </w:rPr>
  </w:style>
  <w:style w:type="character" w:styleId="a6">
    <w:name w:val="Hyperlink"/>
    <w:basedOn w:val="a0"/>
    <w:uiPriority w:val="99"/>
    <w:rsid w:val="00681D19"/>
    <w:rPr>
      <w:color w:val="0000FF"/>
      <w:u w:val="single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681D19"/>
    <w:rPr>
      <w:szCs w:val="21"/>
    </w:rPr>
  </w:style>
  <w:style w:type="paragraph" w:styleId="2">
    <w:name w:val="Body Text Indent 2"/>
    <w:basedOn w:val="a"/>
    <w:link w:val="20"/>
    <w:rsid w:val="0071688D"/>
    <w:pPr>
      <w:ind w:firstLineChars="149" w:firstLine="654"/>
    </w:pPr>
    <w:rPr>
      <w:rFonts w:ascii="仿宋_GB2312" w:eastAsia="仿宋_GB2312"/>
      <w:snapToGrid w:val="0"/>
      <w:kern w:val="0"/>
    </w:rPr>
  </w:style>
  <w:style w:type="character" w:customStyle="1" w:styleId="20">
    <w:name w:val="正文文本缩进 2 字符"/>
    <w:basedOn w:val="a0"/>
    <w:link w:val="2"/>
    <w:rsid w:val="0071688D"/>
    <w:rPr>
      <w:rFonts w:ascii="仿宋_GB2312" w:eastAsia="仿宋_GB2312"/>
      <w:snapToGrid w:val="0"/>
      <w:sz w:val="32"/>
      <w:szCs w:val="24"/>
    </w:rPr>
  </w:style>
  <w:style w:type="paragraph" w:styleId="a7">
    <w:name w:val="Balloon Text"/>
    <w:basedOn w:val="a"/>
    <w:link w:val="a8"/>
    <w:rsid w:val="005A0BA7"/>
    <w:rPr>
      <w:sz w:val="18"/>
      <w:szCs w:val="18"/>
    </w:rPr>
  </w:style>
  <w:style w:type="character" w:customStyle="1" w:styleId="a8">
    <w:name w:val="批注框文本 字符"/>
    <w:basedOn w:val="a0"/>
    <w:link w:val="a7"/>
    <w:rsid w:val="005A0BA7"/>
    <w:rPr>
      <w:kern w:val="2"/>
      <w:sz w:val="18"/>
      <w:szCs w:val="18"/>
    </w:rPr>
  </w:style>
  <w:style w:type="character" w:customStyle="1" w:styleId="HLDCharChar">
    <w:name w:val="HLD_正文 Char Char"/>
    <w:link w:val="HLD"/>
    <w:rsid w:val="00532EBF"/>
    <w:rPr>
      <w:rFonts w:cs="宋体"/>
      <w:kern w:val="2"/>
      <w:sz w:val="24"/>
    </w:rPr>
  </w:style>
  <w:style w:type="paragraph" w:customStyle="1" w:styleId="HLD">
    <w:name w:val="HLD_正文"/>
    <w:basedOn w:val="a"/>
    <w:link w:val="HLDCharChar"/>
    <w:rsid w:val="00532EBF"/>
    <w:pPr>
      <w:spacing w:line="360" w:lineRule="auto"/>
      <w:ind w:firstLineChars="200" w:firstLine="200"/>
    </w:pPr>
    <w:rPr>
      <w:rFonts w:cs="宋体"/>
      <w:sz w:val="24"/>
      <w:szCs w:val="20"/>
    </w:rPr>
  </w:style>
  <w:style w:type="paragraph" w:styleId="a9">
    <w:name w:val="Date"/>
    <w:basedOn w:val="a"/>
    <w:next w:val="a"/>
    <w:link w:val="aa"/>
    <w:rsid w:val="00813DE5"/>
    <w:pPr>
      <w:ind w:leftChars="2500" w:left="100"/>
    </w:pPr>
  </w:style>
  <w:style w:type="character" w:customStyle="1" w:styleId="aa">
    <w:name w:val="日期 字符"/>
    <w:basedOn w:val="a0"/>
    <w:link w:val="a9"/>
    <w:rsid w:val="00813DE5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418</Words>
  <Characters>2385</Characters>
  <Application>Microsoft Office Word</Application>
  <DocSecurity>0</DocSecurity>
  <Lines>19</Lines>
  <Paragraphs>5</Paragraphs>
  <ScaleCrop>false</ScaleCrop>
  <Company>zfzx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二○一○年空军招飞初检日程安排</dc:title>
  <dc:subject/>
  <dc:creator>zjk</dc:creator>
  <cp:keywords/>
  <dc:description/>
  <cp:lastModifiedBy>张 晓程</cp:lastModifiedBy>
  <cp:revision>224</cp:revision>
  <cp:lastPrinted>2020-10-20T02:05:00Z</cp:lastPrinted>
  <dcterms:created xsi:type="dcterms:W3CDTF">2019-09-21T00:27:00Z</dcterms:created>
  <dcterms:modified xsi:type="dcterms:W3CDTF">2020-10-20T02:14:00Z</dcterms:modified>
</cp:coreProperties>
</file>