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277485" cy="1085850"/>
            <wp:effectExtent l="0" t="0" r="18415" b="0"/>
            <wp:docPr id="1" name="图片 1" descr="局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局文头"/>
                    <pic:cNvPicPr>
                      <a:picLocks noChangeAspect="1"/>
                    </pic:cNvPicPr>
                  </pic:nvPicPr>
                  <pic:blipFill>
                    <a:blip r:embed="rId5">
                      <a:lum bright="-41998"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莆教人〔2020〕63号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/>
        </w:rPr>
        <w:drawing>
          <wp:inline distT="0" distB="0" distL="114300" distR="114300">
            <wp:extent cx="5412105" cy="209550"/>
            <wp:effectExtent l="0" t="0" r="17145" b="0"/>
            <wp:docPr id="3" name="图片 2" descr="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横线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莆田市教育局关于公布2020年赴省内外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支教教师名单的通知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>各县区(管委会)教育局(事务局)，市直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有关学校</w:t>
      </w:r>
      <w:r>
        <w:rPr>
          <w:rFonts w:ascii="仿宋_GB2312" w:eastAsia="仿宋_GB2312"/>
          <w:spacing w:val="-6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 w:cs="微软雅黑"/>
          <w:sz w:val="32"/>
          <w:szCs w:val="32"/>
        </w:rPr>
        <w:t>根据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莆田市教育局关于组织选派2020年援疆支教教师工作的通知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</w:rPr>
        <w:t>莆教人〔2019〕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lang w:val="en-US"/>
        </w:rPr>
        <w:t>94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</w:rPr>
        <w:t>号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《莆田市教育局关于做好2020年赴省外支教教师选派工作的通知》（莆教人〔2020〕50号）、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莆田市教育局关于做好2020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年选派优秀教师赴省级扶贫开发工作重点县中小学支教的通知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莆教人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《关于研究闽宁扶贫协作有关工作的纪要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》（莆田市人民政府办公室专题会议纪要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）等文件精神和要求，在县区、市直学校推荐基础上，经研究，确定黄潮金等47人为我市20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年赴省内外支教教师（名单见附件），现予以公布，请各县区、市直学校按照相关文件规定，做好赴省内外支教教师出发前的各项准备工作。支教人员在支教期间待遇按有关规定执行。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附件：莆田市20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年赴省内外支教教师汇总名单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莆田市教育局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年9月1日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公开）</w:t>
      </w: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47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6"/>
        <w:tblW w:w="13800" w:type="dxa"/>
        <w:tblInd w:w="9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631"/>
        <w:gridCol w:w="1517"/>
        <w:gridCol w:w="1425"/>
        <w:gridCol w:w="1429"/>
        <w:gridCol w:w="1168"/>
        <w:gridCol w:w="3105"/>
        <w:gridCol w:w="17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28"/>
                <w:kern w:val="0"/>
                <w:sz w:val="36"/>
                <w:szCs w:val="36"/>
                <w:u w:val="none"/>
                <w:lang w:val="en-US" w:eastAsia="zh-CN" w:bidi="ar"/>
              </w:rPr>
              <w:t>莆田市2020年赴省内外支教教师汇总名单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支教项目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支教省份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福建省教育厅第二十二批赴宁夏支教项目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黄潮金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仙游第一中学永鸿分校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宋国飞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城厢区埔柳中学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刘秀琼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秀屿区月塘初级中学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  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荔城区东洋中学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市级2020年宁夏西吉支教项目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莆田海峡职业中专学校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仙游县华侨职业中专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省教育厅关于教育部“万名教师援藏援疆计划”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左贡县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陈奇峰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莆田海峡职业中专学校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仙游县度尾东峰小学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城厢区下黄小学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北岸山亭莆禧小学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秀屿区月塘中学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秀屿区月塘中心小学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小学思品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俞碧静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秀屿区东峤中学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秀屿区月塘后庄小学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黄振兴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秀屿区实验中学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郑映萍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涵江区白塘镇中学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黄丽霞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仙游县石马中学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李俊成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莆田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萩</w:t>
            </w:r>
            <w:r>
              <w:rPr>
                <w:rStyle w:val="9"/>
                <w:rFonts w:hAnsi="宋体"/>
                <w:lang w:val="en-US" w:eastAsia="zh-CN" w:bidi="ar"/>
              </w:rPr>
              <w:t>芦中学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陈映丽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仙游县城西中心小学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张文忠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仙游县石马中学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3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省教育厅关于教育部“万名教师援藏援疆计划”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林益军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城厢区灵川中心小学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城厢区灵川中心径里小学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林白译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莆田第九中学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莆田市田家炳中学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彭惠兰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莆田第四中学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陈惠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荔城区第二实验小学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莆田职业技术学校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中职思政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莆田擢英中学北京分校支教项目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莆田擢英北京分校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林永莲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史智清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北岸东埔中学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郑丽丽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何重英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耿伟华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福建省重点县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支教项目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陈元章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秀屿区埭头镇赤小学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秀屿区东峤上塘小学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涵江区庄边中学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涵江区庄边中学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涵江区白沙中心小学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王朝霞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仙游县郊尾小学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松溪县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荔城区新度郑坂中心幼儿园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北岸忠门中心幼儿园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光泽县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林昭华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仙游县石马中学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</w:tbl>
    <w:p>
      <w:pPr>
        <w:sectPr>
          <w:pgSz w:w="16838" w:h="11906" w:orient="landscape"/>
          <w:pgMar w:top="1587" w:right="567" w:bottom="1587" w:left="1383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52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</w:rPr>
      </w:pPr>
    </w:p>
    <w:p>
      <w:pPr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374015</wp:posOffset>
                </wp:positionV>
                <wp:extent cx="54864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9.45pt;height:0pt;width:432pt;z-index:251658240;mso-width-relative:page;mso-height-relative:page;" filled="f" stroked="t" coordsize="21600,21600" o:gfxdata="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TcxgrSAAAABwEAAA8AAAAAAAAAAQAg&#10;AAAAIgAAAGRycy9kb3ducmV2LnhtbFBLAQIUABQAAAAIAIdO4kBYi0G5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54864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2.5pt;height:0pt;width:432pt;z-index:251659264;mso-width-relative:page;mso-height-relative:page;" filled="f" stroked="t" coordsize="21600,21600" o:gfxdata="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G8x5bUAAAABgEAAA8AAAAAAAAA&#10;AQAgAAAAIgAAAGRycy9kb3ducmV2LnhtbFBLAQIUABQAAAAIAIdO4kCQN+of3AEAAJg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莆田市教育局办公室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月1日印发</w:t>
      </w:r>
    </w:p>
    <w:sectPr>
      <w:pgSz w:w="11906" w:h="16838"/>
      <w:pgMar w:top="567" w:right="1587" w:bottom="1383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65BF"/>
    <w:rsid w:val="030E51F2"/>
    <w:rsid w:val="33B13C98"/>
    <w:rsid w:val="49F365BF"/>
    <w:rsid w:val="4B044267"/>
    <w:rsid w:val="4B3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sz w:val="24"/>
      <w:szCs w:val="24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sz w:val="20"/>
    </w:rPr>
  </w:style>
  <w:style w:type="paragraph" w:customStyle="1" w:styleId="8">
    <w:name w:val=" Char1"/>
    <w:basedOn w:val="1"/>
    <w:link w:val="7"/>
    <w:qFormat/>
    <w:uiPriority w:val="0"/>
    <w:pPr>
      <w:tabs>
        <w:tab w:val="left" w:pos="0"/>
      </w:tabs>
      <w:spacing w:line="360" w:lineRule="auto"/>
    </w:pPr>
    <w:rPr>
      <w:sz w:val="24"/>
      <w:szCs w:val="24"/>
    </w:rPr>
  </w:style>
  <w:style w:type="character" w:customStyle="1" w:styleId="9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2020-09-18T10:57:00Z</dcterms:created>
  <dc:creator>Administrator</dc:creator>
  <cp:lastModifiedBy>Administrator</cp:lastModifiedBy>
  <dcterms:modified xsi:type="dcterms:W3CDTF">2020-09-24T05:33:18Z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